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62" w:rsidRDefault="00991962" w:rsidP="00991962">
      <w:pPr>
        <w:pStyle w:val="a3"/>
        <w:jc w:val="right"/>
        <w:rPr>
          <w:rFonts w:ascii="Times New Roman" w:hAnsi="Times New Roman" w:cs="Times New Roman"/>
          <w:sz w:val="24"/>
          <w:szCs w:val="24"/>
        </w:rPr>
      </w:pPr>
      <w:r w:rsidRPr="00991962">
        <w:rPr>
          <w:rFonts w:ascii="Times New Roman" w:hAnsi="Times New Roman" w:cs="Times New Roman"/>
          <w:sz w:val="24"/>
          <w:szCs w:val="24"/>
        </w:rPr>
        <w:t xml:space="preserve">УТВЕРЖДЕНО </w:t>
      </w:r>
    </w:p>
    <w:p w:rsidR="00991962" w:rsidRPr="00991962" w:rsidRDefault="00991962" w:rsidP="00991962">
      <w:pPr>
        <w:pStyle w:val="a3"/>
        <w:jc w:val="right"/>
        <w:rPr>
          <w:rFonts w:ascii="Times New Roman" w:hAnsi="Times New Roman" w:cs="Times New Roman"/>
          <w:sz w:val="24"/>
          <w:szCs w:val="24"/>
        </w:rPr>
      </w:pPr>
      <w:r w:rsidRPr="00991962">
        <w:rPr>
          <w:rFonts w:ascii="Times New Roman" w:hAnsi="Times New Roman" w:cs="Times New Roman"/>
          <w:sz w:val="24"/>
          <w:szCs w:val="24"/>
        </w:rPr>
        <w:t>решением Совета директоров</w:t>
      </w:r>
    </w:p>
    <w:p w:rsidR="00991962" w:rsidRPr="00991962" w:rsidRDefault="00991962" w:rsidP="00991962">
      <w:pPr>
        <w:pStyle w:val="a3"/>
        <w:jc w:val="right"/>
        <w:rPr>
          <w:rFonts w:ascii="Times New Roman" w:hAnsi="Times New Roman" w:cs="Times New Roman"/>
          <w:sz w:val="24"/>
          <w:szCs w:val="24"/>
        </w:rPr>
      </w:pPr>
      <w:r w:rsidRPr="00991962">
        <w:rPr>
          <w:rFonts w:ascii="Times New Roman" w:hAnsi="Times New Roman" w:cs="Times New Roman"/>
          <w:sz w:val="24"/>
          <w:szCs w:val="24"/>
        </w:rPr>
        <w:t>ПАО «Кувандыкский завод КПО «Долина»</w:t>
      </w:r>
    </w:p>
    <w:p w:rsidR="00991962" w:rsidRDefault="00991962" w:rsidP="00991962">
      <w:pPr>
        <w:pStyle w:val="a3"/>
        <w:jc w:val="right"/>
        <w:rPr>
          <w:rFonts w:ascii="Times New Roman" w:hAnsi="Times New Roman" w:cs="Times New Roman"/>
          <w:sz w:val="24"/>
          <w:szCs w:val="24"/>
        </w:rPr>
      </w:pPr>
      <w:r w:rsidRPr="00991962">
        <w:rPr>
          <w:rFonts w:ascii="Times New Roman" w:hAnsi="Times New Roman" w:cs="Times New Roman"/>
          <w:sz w:val="24"/>
          <w:szCs w:val="24"/>
        </w:rPr>
        <w:t xml:space="preserve"> (Протокол заседания Совета директоров </w:t>
      </w:r>
    </w:p>
    <w:p w:rsidR="00991962" w:rsidRPr="00991962" w:rsidRDefault="00991962" w:rsidP="00991962">
      <w:pPr>
        <w:pStyle w:val="a3"/>
        <w:jc w:val="right"/>
        <w:rPr>
          <w:rFonts w:ascii="Times New Roman" w:hAnsi="Times New Roman" w:cs="Times New Roman"/>
          <w:sz w:val="24"/>
          <w:szCs w:val="24"/>
        </w:rPr>
      </w:pPr>
      <w:r w:rsidRPr="00991962">
        <w:rPr>
          <w:rFonts w:ascii="Times New Roman" w:hAnsi="Times New Roman" w:cs="Times New Roman"/>
          <w:sz w:val="24"/>
          <w:szCs w:val="24"/>
        </w:rPr>
        <w:t xml:space="preserve">от </w:t>
      </w:r>
      <w:r w:rsidR="000E3F0D">
        <w:rPr>
          <w:rFonts w:ascii="Times New Roman" w:hAnsi="Times New Roman" w:cs="Times New Roman"/>
          <w:sz w:val="24"/>
          <w:szCs w:val="24"/>
        </w:rPr>
        <w:t xml:space="preserve">16 декабря </w:t>
      </w:r>
      <w:r w:rsidR="00B2486E">
        <w:rPr>
          <w:rFonts w:ascii="Times New Roman" w:hAnsi="Times New Roman" w:cs="Times New Roman"/>
          <w:sz w:val="24"/>
          <w:szCs w:val="24"/>
        </w:rPr>
        <w:t>2020 г. №</w:t>
      </w:r>
      <w:r w:rsidR="000E3F0D">
        <w:rPr>
          <w:rFonts w:ascii="Times New Roman" w:hAnsi="Times New Roman" w:cs="Times New Roman"/>
          <w:sz w:val="24"/>
          <w:szCs w:val="24"/>
        </w:rPr>
        <w:t>7</w:t>
      </w:r>
      <w:r w:rsidRPr="00991962">
        <w:rPr>
          <w:rFonts w:ascii="Times New Roman" w:hAnsi="Times New Roman" w:cs="Times New Roman"/>
          <w:sz w:val="24"/>
          <w:szCs w:val="24"/>
        </w:rPr>
        <w:t xml:space="preserve">) </w:t>
      </w:r>
    </w:p>
    <w:p w:rsidR="00991962" w:rsidRPr="00991962" w:rsidRDefault="00991962" w:rsidP="00991962">
      <w:pPr>
        <w:pStyle w:val="a3"/>
        <w:jc w:val="both"/>
        <w:rPr>
          <w:rFonts w:ascii="Times New Roman" w:hAnsi="Times New Roman" w:cs="Times New Roman"/>
          <w:sz w:val="24"/>
          <w:szCs w:val="24"/>
        </w:rPr>
      </w:pPr>
    </w:p>
    <w:p w:rsidR="00991962" w:rsidRPr="00991962" w:rsidRDefault="00991962" w:rsidP="00991962">
      <w:pPr>
        <w:pStyle w:val="a3"/>
        <w:jc w:val="both"/>
        <w:rPr>
          <w:rFonts w:ascii="Times New Roman" w:hAnsi="Times New Roman" w:cs="Times New Roman"/>
          <w:sz w:val="24"/>
          <w:szCs w:val="24"/>
        </w:rPr>
      </w:pPr>
    </w:p>
    <w:p w:rsidR="00991962" w:rsidRPr="00991962" w:rsidRDefault="00991962" w:rsidP="00991962">
      <w:pPr>
        <w:pStyle w:val="a3"/>
        <w:jc w:val="both"/>
        <w:rPr>
          <w:rFonts w:ascii="Times New Roman" w:hAnsi="Times New Roman" w:cs="Times New Roman"/>
          <w:sz w:val="24"/>
          <w:szCs w:val="24"/>
        </w:rPr>
      </w:pPr>
    </w:p>
    <w:p w:rsidR="00991962" w:rsidRPr="00991962" w:rsidRDefault="00991962" w:rsidP="00991962">
      <w:pPr>
        <w:pStyle w:val="a3"/>
        <w:jc w:val="both"/>
        <w:rPr>
          <w:rFonts w:ascii="Times New Roman" w:hAnsi="Times New Roman" w:cs="Times New Roman"/>
          <w:sz w:val="24"/>
          <w:szCs w:val="24"/>
        </w:rPr>
      </w:pPr>
    </w:p>
    <w:p w:rsidR="00991962" w:rsidRPr="00991962" w:rsidRDefault="00991962" w:rsidP="00991962">
      <w:pPr>
        <w:pStyle w:val="a3"/>
        <w:jc w:val="both"/>
        <w:rPr>
          <w:rFonts w:ascii="Times New Roman" w:hAnsi="Times New Roman" w:cs="Times New Roman"/>
          <w:sz w:val="24"/>
          <w:szCs w:val="24"/>
        </w:rPr>
      </w:pPr>
    </w:p>
    <w:p w:rsidR="00991962" w:rsidRPr="00991962" w:rsidRDefault="00991962" w:rsidP="00991962">
      <w:pPr>
        <w:pStyle w:val="a3"/>
        <w:jc w:val="both"/>
        <w:rPr>
          <w:rFonts w:ascii="Times New Roman" w:hAnsi="Times New Roman" w:cs="Times New Roman"/>
          <w:sz w:val="24"/>
          <w:szCs w:val="24"/>
        </w:rPr>
      </w:pPr>
    </w:p>
    <w:p w:rsidR="00991962" w:rsidRPr="00991962" w:rsidRDefault="00991962" w:rsidP="00991962">
      <w:pPr>
        <w:pStyle w:val="a3"/>
        <w:jc w:val="both"/>
        <w:rPr>
          <w:rFonts w:ascii="Times New Roman" w:hAnsi="Times New Roman" w:cs="Times New Roman"/>
          <w:sz w:val="24"/>
          <w:szCs w:val="24"/>
        </w:rPr>
      </w:pPr>
    </w:p>
    <w:p w:rsidR="00991962" w:rsidRPr="00991962" w:rsidRDefault="00991962" w:rsidP="00991962">
      <w:pPr>
        <w:pStyle w:val="a3"/>
        <w:jc w:val="both"/>
        <w:rPr>
          <w:rFonts w:ascii="Times New Roman" w:hAnsi="Times New Roman" w:cs="Times New Roman"/>
          <w:sz w:val="24"/>
          <w:szCs w:val="24"/>
        </w:rPr>
      </w:pPr>
    </w:p>
    <w:p w:rsidR="00991962" w:rsidRPr="00991962" w:rsidRDefault="00991962" w:rsidP="00991962">
      <w:pPr>
        <w:pStyle w:val="a3"/>
        <w:jc w:val="both"/>
        <w:rPr>
          <w:rFonts w:ascii="Times New Roman" w:hAnsi="Times New Roman" w:cs="Times New Roman"/>
          <w:sz w:val="24"/>
          <w:szCs w:val="24"/>
        </w:rPr>
      </w:pPr>
    </w:p>
    <w:p w:rsidR="00991962" w:rsidRPr="00991962" w:rsidRDefault="00991962" w:rsidP="00991962">
      <w:pPr>
        <w:pStyle w:val="a3"/>
        <w:jc w:val="center"/>
        <w:rPr>
          <w:rFonts w:ascii="Times New Roman" w:hAnsi="Times New Roman" w:cs="Times New Roman"/>
          <w:b/>
          <w:sz w:val="24"/>
          <w:szCs w:val="24"/>
        </w:rPr>
      </w:pPr>
    </w:p>
    <w:p w:rsidR="00991962" w:rsidRPr="00991962" w:rsidRDefault="00991962" w:rsidP="00991962">
      <w:pPr>
        <w:pStyle w:val="a3"/>
        <w:jc w:val="center"/>
        <w:rPr>
          <w:rFonts w:ascii="Times New Roman" w:hAnsi="Times New Roman" w:cs="Times New Roman"/>
          <w:b/>
          <w:sz w:val="24"/>
          <w:szCs w:val="24"/>
        </w:rPr>
      </w:pPr>
    </w:p>
    <w:p w:rsidR="00991962" w:rsidRPr="00991962" w:rsidRDefault="00991962" w:rsidP="00991962">
      <w:pPr>
        <w:pStyle w:val="a3"/>
        <w:jc w:val="center"/>
        <w:rPr>
          <w:rFonts w:ascii="Times New Roman" w:hAnsi="Times New Roman" w:cs="Times New Roman"/>
          <w:b/>
          <w:sz w:val="24"/>
          <w:szCs w:val="24"/>
        </w:rPr>
      </w:pPr>
      <w:r w:rsidRPr="00991962">
        <w:rPr>
          <w:rFonts w:ascii="Times New Roman" w:hAnsi="Times New Roman" w:cs="Times New Roman"/>
          <w:b/>
          <w:sz w:val="24"/>
          <w:szCs w:val="24"/>
        </w:rPr>
        <w:t>ПОЛОЖЕНИЕ О КОМИТЕТЕ ПО АУДИТУ СОВЕТА ДИРЕКТОРОВ ПУБЛИЧНОГО АКЦИОНЕРНОГО ОБЩЕСТВА «КУВАНДЫКСКИЙ ЗАВОД КУЗНЕЧНО-ПРЕССОВОГО ОБОРУДОВАНИЯ «ДОЛИНА»</w:t>
      </w:r>
    </w:p>
    <w:p w:rsidR="00991962" w:rsidRPr="00991962" w:rsidRDefault="00991962" w:rsidP="00991962">
      <w:pPr>
        <w:pStyle w:val="a3"/>
        <w:jc w:val="center"/>
        <w:rPr>
          <w:rFonts w:ascii="Times New Roman" w:hAnsi="Times New Roman" w:cs="Times New Roman"/>
          <w:b/>
          <w:sz w:val="24"/>
          <w:szCs w:val="24"/>
        </w:rPr>
      </w:pPr>
    </w:p>
    <w:p w:rsidR="00991962" w:rsidRPr="00991962" w:rsidRDefault="00991962" w:rsidP="00991962">
      <w:pPr>
        <w:pStyle w:val="a3"/>
        <w:jc w:val="center"/>
        <w:rPr>
          <w:rFonts w:ascii="Times New Roman" w:hAnsi="Times New Roman" w:cs="Times New Roman"/>
          <w:b/>
          <w:sz w:val="24"/>
          <w:szCs w:val="24"/>
        </w:rPr>
      </w:pPr>
    </w:p>
    <w:p w:rsidR="00991962" w:rsidRPr="00991962" w:rsidRDefault="00991962" w:rsidP="00991962">
      <w:pPr>
        <w:pStyle w:val="a3"/>
        <w:jc w:val="center"/>
        <w:rPr>
          <w:rFonts w:ascii="Times New Roman" w:hAnsi="Times New Roman" w:cs="Times New Roman"/>
          <w:b/>
          <w:sz w:val="24"/>
          <w:szCs w:val="24"/>
        </w:rPr>
      </w:pPr>
    </w:p>
    <w:p w:rsidR="00991962" w:rsidRPr="00991962" w:rsidRDefault="00991962" w:rsidP="00991962">
      <w:pPr>
        <w:pStyle w:val="a3"/>
        <w:jc w:val="center"/>
        <w:rPr>
          <w:rFonts w:ascii="Times New Roman" w:hAnsi="Times New Roman" w:cs="Times New Roman"/>
          <w:b/>
          <w:sz w:val="24"/>
          <w:szCs w:val="24"/>
        </w:rPr>
      </w:pPr>
    </w:p>
    <w:p w:rsidR="00991962" w:rsidRPr="00991962" w:rsidRDefault="00991962" w:rsidP="00991962">
      <w:pPr>
        <w:pStyle w:val="a3"/>
        <w:jc w:val="center"/>
        <w:rPr>
          <w:rFonts w:ascii="Times New Roman" w:hAnsi="Times New Roman" w:cs="Times New Roman"/>
          <w:b/>
          <w:sz w:val="24"/>
          <w:szCs w:val="24"/>
        </w:rPr>
      </w:pPr>
    </w:p>
    <w:p w:rsidR="00991962" w:rsidRPr="00991962" w:rsidRDefault="00991962" w:rsidP="00991962">
      <w:pPr>
        <w:pStyle w:val="a3"/>
        <w:jc w:val="center"/>
        <w:rPr>
          <w:rFonts w:ascii="Times New Roman" w:hAnsi="Times New Roman" w:cs="Times New Roman"/>
          <w:b/>
          <w:sz w:val="24"/>
          <w:szCs w:val="24"/>
        </w:rPr>
      </w:pPr>
    </w:p>
    <w:p w:rsidR="00991962" w:rsidRPr="00991962" w:rsidRDefault="00991962" w:rsidP="00991962">
      <w:pPr>
        <w:pStyle w:val="a3"/>
        <w:jc w:val="center"/>
        <w:rPr>
          <w:rFonts w:ascii="Times New Roman" w:hAnsi="Times New Roman" w:cs="Times New Roman"/>
          <w:b/>
          <w:sz w:val="24"/>
          <w:szCs w:val="24"/>
        </w:rPr>
      </w:pPr>
    </w:p>
    <w:p w:rsidR="00991962" w:rsidRPr="00991962" w:rsidRDefault="00991962" w:rsidP="00991962">
      <w:pPr>
        <w:pStyle w:val="a3"/>
        <w:jc w:val="center"/>
        <w:rPr>
          <w:rFonts w:ascii="Times New Roman" w:hAnsi="Times New Roman" w:cs="Times New Roman"/>
          <w:b/>
          <w:sz w:val="24"/>
          <w:szCs w:val="24"/>
        </w:rPr>
      </w:pPr>
    </w:p>
    <w:p w:rsidR="00991962" w:rsidRPr="00991962" w:rsidRDefault="00991962" w:rsidP="00991962">
      <w:pPr>
        <w:pStyle w:val="a3"/>
        <w:jc w:val="center"/>
        <w:rPr>
          <w:rFonts w:ascii="Times New Roman" w:hAnsi="Times New Roman" w:cs="Times New Roman"/>
          <w:b/>
          <w:sz w:val="24"/>
          <w:szCs w:val="24"/>
        </w:rPr>
      </w:pPr>
    </w:p>
    <w:p w:rsidR="00991962" w:rsidRPr="00991962" w:rsidRDefault="00991962" w:rsidP="00991962">
      <w:pPr>
        <w:pStyle w:val="a3"/>
        <w:jc w:val="center"/>
        <w:rPr>
          <w:rFonts w:ascii="Times New Roman" w:hAnsi="Times New Roman" w:cs="Times New Roman"/>
          <w:b/>
          <w:sz w:val="24"/>
          <w:szCs w:val="24"/>
        </w:rPr>
      </w:pPr>
    </w:p>
    <w:p w:rsidR="00991962" w:rsidRPr="00991962" w:rsidRDefault="00991962" w:rsidP="00991962">
      <w:pPr>
        <w:pStyle w:val="a3"/>
        <w:jc w:val="center"/>
        <w:rPr>
          <w:rFonts w:ascii="Times New Roman" w:hAnsi="Times New Roman" w:cs="Times New Roman"/>
          <w:b/>
          <w:sz w:val="24"/>
          <w:szCs w:val="24"/>
        </w:rPr>
      </w:pPr>
    </w:p>
    <w:p w:rsidR="00991962" w:rsidRPr="00991962" w:rsidRDefault="00991962" w:rsidP="00991962">
      <w:pPr>
        <w:pStyle w:val="a3"/>
        <w:jc w:val="center"/>
        <w:rPr>
          <w:rFonts w:ascii="Times New Roman" w:hAnsi="Times New Roman" w:cs="Times New Roman"/>
          <w:b/>
          <w:sz w:val="24"/>
          <w:szCs w:val="24"/>
        </w:rPr>
      </w:pPr>
    </w:p>
    <w:p w:rsidR="00991962" w:rsidRPr="00991962" w:rsidRDefault="00991962" w:rsidP="00991962">
      <w:pPr>
        <w:pStyle w:val="a3"/>
        <w:jc w:val="center"/>
        <w:rPr>
          <w:rFonts w:ascii="Times New Roman" w:hAnsi="Times New Roman" w:cs="Times New Roman"/>
          <w:b/>
          <w:sz w:val="24"/>
          <w:szCs w:val="24"/>
        </w:rPr>
      </w:pPr>
    </w:p>
    <w:p w:rsidR="00991962" w:rsidRPr="00991962" w:rsidRDefault="00991962" w:rsidP="00991962">
      <w:pPr>
        <w:pStyle w:val="a3"/>
        <w:jc w:val="center"/>
        <w:rPr>
          <w:rFonts w:ascii="Times New Roman" w:hAnsi="Times New Roman" w:cs="Times New Roman"/>
          <w:b/>
          <w:sz w:val="24"/>
          <w:szCs w:val="24"/>
        </w:rPr>
      </w:pPr>
    </w:p>
    <w:p w:rsidR="00991962" w:rsidRPr="00991962" w:rsidRDefault="00991962" w:rsidP="00991962">
      <w:pPr>
        <w:pStyle w:val="a3"/>
        <w:jc w:val="center"/>
        <w:rPr>
          <w:rFonts w:ascii="Times New Roman" w:hAnsi="Times New Roman" w:cs="Times New Roman"/>
          <w:b/>
          <w:sz w:val="24"/>
          <w:szCs w:val="24"/>
        </w:rPr>
      </w:pPr>
    </w:p>
    <w:p w:rsidR="00991962" w:rsidRPr="00991962" w:rsidRDefault="00991962" w:rsidP="00991962">
      <w:pPr>
        <w:pStyle w:val="a3"/>
        <w:jc w:val="center"/>
        <w:rPr>
          <w:rFonts w:ascii="Times New Roman" w:hAnsi="Times New Roman" w:cs="Times New Roman"/>
          <w:b/>
          <w:sz w:val="24"/>
          <w:szCs w:val="24"/>
        </w:rPr>
      </w:pPr>
    </w:p>
    <w:p w:rsidR="00991962" w:rsidRPr="00991962" w:rsidRDefault="00991962" w:rsidP="00991962">
      <w:pPr>
        <w:pStyle w:val="a3"/>
        <w:jc w:val="center"/>
        <w:rPr>
          <w:rFonts w:ascii="Times New Roman" w:hAnsi="Times New Roman" w:cs="Times New Roman"/>
          <w:b/>
          <w:sz w:val="24"/>
          <w:szCs w:val="24"/>
        </w:rPr>
      </w:pPr>
    </w:p>
    <w:p w:rsidR="00991962" w:rsidRPr="00991962" w:rsidRDefault="00991962" w:rsidP="00991962">
      <w:pPr>
        <w:pStyle w:val="a3"/>
        <w:jc w:val="center"/>
        <w:rPr>
          <w:rFonts w:ascii="Times New Roman" w:hAnsi="Times New Roman" w:cs="Times New Roman"/>
          <w:b/>
          <w:sz w:val="24"/>
          <w:szCs w:val="24"/>
        </w:rPr>
      </w:pPr>
    </w:p>
    <w:p w:rsidR="00991962" w:rsidRPr="00991962" w:rsidRDefault="00991962" w:rsidP="00991962">
      <w:pPr>
        <w:pStyle w:val="a3"/>
        <w:jc w:val="center"/>
        <w:rPr>
          <w:rFonts w:ascii="Times New Roman" w:hAnsi="Times New Roman" w:cs="Times New Roman"/>
          <w:b/>
          <w:sz w:val="24"/>
          <w:szCs w:val="24"/>
        </w:rPr>
      </w:pPr>
    </w:p>
    <w:p w:rsidR="00991962" w:rsidRPr="00991962" w:rsidRDefault="00991962" w:rsidP="00991962">
      <w:pPr>
        <w:pStyle w:val="a3"/>
        <w:jc w:val="center"/>
        <w:rPr>
          <w:rFonts w:ascii="Times New Roman" w:hAnsi="Times New Roman" w:cs="Times New Roman"/>
          <w:b/>
          <w:sz w:val="24"/>
          <w:szCs w:val="24"/>
        </w:rPr>
      </w:pPr>
    </w:p>
    <w:p w:rsidR="00991962" w:rsidRPr="00991962" w:rsidRDefault="00991962" w:rsidP="00991962">
      <w:pPr>
        <w:pStyle w:val="a3"/>
        <w:jc w:val="center"/>
        <w:rPr>
          <w:rFonts w:ascii="Times New Roman" w:hAnsi="Times New Roman" w:cs="Times New Roman"/>
          <w:b/>
          <w:sz w:val="24"/>
          <w:szCs w:val="24"/>
        </w:rPr>
      </w:pPr>
    </w:p>
    <w:p w:rsidR="00991962" w:rsidRPr="00991962" w:rsidRDefault="00991962" w:rsidP="00991962">
      <w:pPr>
        <w:pStyle w:val="a3"/>
        <w:jc w:val="center"/>
        <w:rPr>
          <w:rFonts w:ascii="Times New Roman" w:hAnsi="Times New Roman" w:cs="Times New Roman"/>
          <w:b/>
          <w:sz w:val="24"/>
          <w:szCs w:val="24"/>
        </w:rPr>
      </w:pPr>
    </w:p>
    <w:p w:rsidR="00991962" w:rsidRPr="00991962" w:rsidRDefault="00991962" w:rsidP="00991962">
      <w:pPr>
        <w:pStyle w:val="a3"/>
        <w:jc w:val="both"/>
        <w:rPr>
          <w:rFonts w:ascii="Times New Roman" w:hAnsi="Times New Roman" w:cs="Times New Roman"/>
          <w:sz w:val="24"/>
          <w:szCs w:val="24"/>
        </w:rPr>
      </w:pPr>
    </w:p>
    <w:p w:rsidR="00991962" w:rsidRPr="00991962" w:rsidRDefault="00991962" w:rsidP="00991962">
      <w:pPr>
        <w:pStyle w:val="a3"/>
        <w:jc w:val="both"/>
        <w:rPr>
          <w:rFonts w:ascii="Times New Roman" w:hAnsi="Times New Roman" w:cs="Times New Roman"/>
          <w:sz w:val="24"/>
          <w:szCs w:val="24"/>
        </w:rPr>
      </w:pPr>
    </w:p>
    <w:p w:rsidR="00991962" w:rsidRPr="00991962" w:rsidRDefault="00991962" w:rsidP="00991962">
      <w:pPr>
        <w:pStyle w:val="a3"/>
        <w:jc w:val="both"/>
        <w:rPr>
          <w:rFonts w:ascii="Times New Roman" w:hAnsi="Times New Roman" w:cs="Times New Roman"/>
          <w:sz w:val="24"/>
          <w:szCs w:val="24"/>
        </w:rPr>
      </w:pPr>
    </w:p>
    <w:p w:rsidR="00991962" w:rsidRPr="00991962" w:rsidRDefault="00991962" w:rsidP="00991962">
      <w:pPr>
        <w:pStyle w:val="a3"/>
        <w:jc w:val="both"/>
        <w:rPr>
          <w:rFonts w:ascii="Times New Roman" w:hAnsi="Times New Roman" w:cs="Times New Roman"/>
          <w:sz w:val="24"/>
          <w:szCs w:val="24"/>
        </w:rPr>
      </w:pPr>
    </w:p>
    <w:p w:rsidR="00991962" w:rsidRPr="00991962" w:rsidRDefault="00991962" w:rsidP="00991962">
      <w:pPr>
        <w:pStyle w:val="a3"/>
        <w:jc w:val="both"/>
        <w:rPr>
          <w:rFonts w:ascii="Times New Roman" w:hAnsi="Times New Roman" w:cs="Times New Roman"/>
          <w:sz w:val="24"/>
          <w:szCs w:val="24"/>
        </w:rPr>
      </w:pPr>
    </w:p>
    <w:p w:rsidR="00991962" w:rsidRPr="00991962" w:rsidRDefault="00991962" w:rsidP="00991962">
      <w:pPr>
        <w:pStyle w:val="a3"/>
        <w:jc w:val="both"/>
        <w:rPr>
          <w:rFonts w:ascii="Times New Roman" w:hAnsi="Times New Roman" w:cs="Times New Roman"/>
          <w:sz w:val="24"/>
          <w:szCs w:val="24"/>
        </w:rPr>
      </w:pPr>
    </w:p>
    <w:p w:rsidR="00991962" w:rsidRPr="00991962" w:rsidRDefault="00991962" w:rsidP="00991962">
      <w:pPr>
        <w:pStyle w:val="a3"/>
        <w:jc w:val="both"/>
        <w:rPr>
          <w:rFonts w:ascii="Times New Roman" w:hAnsi="Times New Roman" w:cs="Times New Roman"/>
          <w:sz w:val="24"/>
          <w:szCs w:val="24"/>
        </w:rPr>
      </w:pPr>
    </w:p>
    <w:p w:rsidR="00991962" w:rsidRPr="00991962" w:rsidRDefault="00991962" w:rsidP="00991962">
      <w:pPr>
        <w:pStyle w:val="a3"/>
        <w:jc w:val="both"/>
        <w:rPr>
          <w:rFonts w:ascii="Times New Roman" w:hAnsi="Times New Roman" w:cs="Times New Roman"/>
          <w:sz w:val="24"/>
          <w:szCs w:val="24"/>
        </w:rPr>
      </w:pPr>
    </w:p>
    <w:p w:rsidR="00991962" w:rsidRPr="00991962" w:rsidRDefault="00991962" w:rsidP="00991962">
      <w:pPr>
        <w:pStyle w:val="a3"/>
        <w:jc w:val="both"/>
        <w:rPr>
          <w:rFonts w:ascii="Times New Roman" w:hAnsi="Times New Roman" w:cs="Times New Roman"/>
          <w:sz w:val="24"/>
          <w:szCs w:val="24"/>
        </w:rPr>
      </w:pPr>
    </w:p>
    <w:p w:rsidR="00991962" w:rsidRPr="00991962" w:rsidRDefault="00991962" w:rsidP="00991962">
      <w:pPr>
        <w:pStyle w:val="a3"/>
        <w:jc w:val="center"/>
        <w:rPr>
          <w:rFonts w:ascii="Times New Roman" w:hAnsi="Times New Roman" w:cs="Times New Roman"/>
          <w:sz w:val="24"/>
          <w:szCs w:val="24"/>
        </w:rPr>
      </w:pPr>
      <w:r w:rsidRPr="00991962">
        <w:rPr>
          <w:rFonts w:ascii="Times New Roman" w:hAnsi="Times New Roman" w:cs="Times New Roman"/>
          <w:sz w:val="24"/>
          <w:szCs w:val="24"/>
        </w:rPr>
        <w:t>2020 г.</w:t>
      </w:r>
    </w:p>
    <w:p w:rsidR="00991962" w:rsidRPr="00991962" w:rsidRDefault="00991962" w:rsidP="00991962">
      <w:pPr>
        <w:pStyle w:val="a3"/>
        <w:jc w:val="both"/>
        <w:rPr>
          <w:rFonts w:ascii="Times New Roman" w:hAnsi="Times New Roman" w:cs="Times New Roman"/>
          <w:sz w:val="24"/>
          <w:szCs w:val="24"/>
        </w:rPr>
      </w:pPr>
    </w:p>
    <w:p w:rsidR="00991962" w:rsidRPr="00991962" w:rsidRDefault="00991962" w:rsidP="00991962">
      <w:pPr>
        <w:pStyle w:val="a3"/>
        <w:jc w:val="both"/>
        <w:rPr>
          <w:rFonts w:ascii="Times New Roman" w:hAnsi="Times New Roman" w:cs="Times New Roman"/>
          <w:b/>
          <w:sz w:val="24"/>
          <w:szCs w:val="24"/>
        </w:rPr>
      </w:pPr>
      <w:r w:rsidRPr="00991962">
        <w:rPr>
          <w:rFonts w:ascii="Times New Roman" w:hAnsi="Times New Roman" w:cs="Times New Roman"/>
          <w:b/>
          <w:sz w:val="24"/>
          <w:szCs w:val="24"/>
        </w:rPr>
        <w:lastRenderedPageBreak/>
        <w:t xml:space="preserve"> Оглавление </w:t>
      </w:r>
    </w:p>
    <w:p w:rsidR="00991962" w:rsidRPr="00991962" w:rsidRDefault="00991962" w:rsidP="00991962">
      <w:pPr>
        <w:pStyle w:val="a3"/>
        <w:jc w:val="both"/>
        <w:rPr>
          <w:rFonts w:ascii="Times New Roman" w:hAnsi="Times New Roman" w:cs="Times New Roman"/>
          <w:sz w:val="24"/>
          <w:szCs w:val="24"/>
        </w:rPr>
      </w:pPr>
    </w:p>
    <w:p w:rsidR="00991962" w:rsidRPr="00991962" w:rsidRDefault="00991962" w:rsidP="00991962">
      <w:pPr>
        <w:pStyle w:val="a3"/>
        <w:jc w:val="both"/>
        <w:rPr>
          <w:rFonts w:ascii="Times New Roman" w:hAnsi="Times New Roman" w:cs="Times New Roman"/>
          <w:sz w:val="24"/>
          <w:szCs w:val="24"/>
        </w:rPr>
      </w:pPr>
      <w:r w:rsidRPr="00991962">
        <w:rPr>
          <w:rFonts w:ascii="Times New Roman" w:hAnsi="Times New Roman" w:cs="Times New Roman"/>
          <w:sz w:val="24"/>
          <w:szCs w:val="24"/>
        </w:rPr>
        <w:t>1. ОБЩИЕ ПОЛОЖЕНИЯ ....................................................................................................</w:t>
      </w:r>
      <w:r w:rsidR="00275ABB">
        <w:rPr>
          <w:rFonts w:ascii="Times New Roman" w:hAnsi="Times New Roman" w:cs="Times New Roman"/>
          <w:sz w:val="24"/>
          <w:szCs w:val="24"/>
        </w:rPr>
        <w:t>3</w:t>
      </w:r>
      <w:r w:rsidRPr="00991962">
        <w:rPr>
          <w:rFonts w:ascii="Times New Roman" w:hAnsi="Times New Roman" w:cs="Times New Roman"/>
          <w:sz w:val="24"/>
          <w:szCs w:val="24"/>
        </w:rPr>
        <w:t xml:space="preserve"> </w:t>
      </w:r>
    </w:p>
    <w:p w:rsidR="00991962" w:rsidRPr="00991962" w:rsidRDefault="00991962" w:rsidP="00991962">
      <w:pPr>
        <w:pStyle w:val="a3"/>
        <w:jc w:val="both"/>
        <w:rPr>
          <w:rFonts w:ascii="Times New Roman" w:hAnsi="Times New Roman" w:cs="Times New Roman"/>
          <w:sz w:val="24"/>
          <w:szCs w:val="24"/>
        </w:rPr>
      </w:pPr>
      <w:r w:rsidRPr="00991962">
        <w:rPr>
          <w:rFonts w:ascii="Times New Roman" w:hAnsi="Times New Roman" w:cs="Times New Roman"/>
          <w:sz w:val="24"/>
          <w:szCs w:val="24"/>
        </w:rPr>
        <w:t>2. ФУНКЦИИ КОМИТЕТА ..................................................................................................</w:t>
      </w:r>
      <w:r w:rsidR="00275ABB">
        <w:rPr>
          <w:rFonts w:ascii="Times New Roman" w:hAnsi="Times New Roman" w:cs="Times New Roman"/>
          <w:sz w:val="24"/>
          <w:szCs w:val="24"/>
        </w:rPr>
        <w:t>3-4</w:t>
      </w:r>
    </w:p>
    <w:p w:rsidR="00991962" w:rsidRPr="00991962" w:rsidRDefault="00991962" w:rsidP="00991962">
      <w:pPr>
        <w:pStyle w:val="a3"/>
        <w:jc w:val="both"/>
        <w:rPr>
          <w:rFonts w:ascii="Times New Roman" w:hAnsi="Times New Roman" w:cs="Times New Roman"/>
          <w:sz w:val="24"/>
          <w:szCs w:val="24"/>
        </w:rPr>
      </w:pPr>
      <w:r w:rsidRPr="00991962">
        <w:rPr>
          <w:rFonts w:ascii="Times New Roman" w:hAnsi="Times New Roman" w:cs="Times New Roman"/>
          <w:sz w:val="24"/>
          <w:szCs w:val="24"/>
        </w:rPr>
        <w:t>3. ПРАВА И ОБЯЗАННОСТИ КОМИТЕТА........................................................................</w:t>
      </w:r>
      <w:r w:rsidR="00275ABB">
        <w:rPr>
          <w:rFonts w:ascii="Times New Roman" w:hAnsi="Times New Roman" w:cs="Times New Roman"/>
          <w:sz w:val="24"/>
          <w:szCs w:val="24"/>
        </w:rPr>
        <w:t>4-5</w:t>
      </w:r>
    </w:p>
    <w:p w:rsidR="00991962" w:rsidRPr="00991962" w:rsidRDefault="00991962" w:rsidP="00991962">
      <w:pPr>
        <w:pStyle w:val="a3"/>
        <w:jc w:val="both"/>
        <w:rPr>
          <w:rFonts w:ascii="Times New Roman" w:hAnsi="Times New Roman" w:cs="Times New Roman"/>
          <w:sz w:val="24"/>
          <w:szCs w:val="24"/>
        </w:rPr>
      </w:pPr>
      <w:r w:rsidRPr="00991962">
        <w:rPr>
          <w:rFonts w:ascii="Times New Roman" w:hAnsi="Times New Roman" w:cs="Times New Roman"/>
          <w:sz w:val="24"/>
          <w:szCs w:val="24"/>
        </w:rPr>
        <w:t>4. ПОРЯДОК ИЗБРАНИЯ И СОСТАВ КОМИТЕТА ..........................</w:t>
      </w:r>
      <w:r w:rsidR="00275ABB">
        <w:rPr>
          <w:rFonts w:ascii="Times New Roman" w:hAnsi="Times New Roman" w:cs="Times New Roman"/>
          <w:sz w:val="24"/>
          <w:szCs w:val="24"/>
        </w:rPr>
        <w:t>...............................5-6</w:t>
      </w:r>
      <w:r w:rsidRPr="00991962">
        <w:rPr>
          <w:rFonts w:ascii="Times New Roman" w:hAnsi="Times New Roman" w:cs="Times New Roman"/>
          <w:sz w:val="24"/>
          <w:szCs w:val="24"/>
        </w:rPr>
        <w:t xml:space="preserve"> </w:t>
      </w:r>
    </w:p>
    <w:p w:rsidR="00991962" w:rsidRPr="00991962" w:rsidRDefault="00991962" w:rsidP="00991962">
      <w:pPr>
        <w:pStyle w:val="a3"/>
        <w:jc w:val="both"/>
        <w:rPr>
          <w:rFonts w:ascii="Times New Roman" w:hAnsi="Times New Roman" w:cs="Times New Roman"/>
          <w:sz w:val="24"/>
          <w:szCs w:val="24"/>
        </w:rPr>
      </w:pPr>
      <w:r w:rsidRPr="00991962">
        <w:rPr>
          <w:rFonts w:ascii="Times New Roman" w:hAnsi="Times New Roman" w:cs="Times New Roman"/>
          <w:sz w:val="24"/>
          <w:szCs w:val="24"/>
        </w:rPr>
        <w:t>5. ПРЕДСЕДАТЕЛЬ И СЕКРЕТАРЬ КОМИТЕТА ПО АУДИТУ.......</w:t>
      </w:r>
      <w:r w:rsidR="006C231D">
        <w:rPr>
          <w:rFonts w:ascii="Times New Roman" w:hAnsi="Times New Roman" w:cs="Times New Roman"/>
          <w:sz w:val="24"/>
          <w:szCs w:val="24"/>
        </w:rPr>
        <w:t>...............................</w:t>
      </w:r>
      <w:r w:rsidR="00275ABB">
        <w:rPr>
          <w:rFonts w:ascii="Times New Roman" w:hAnsi="Times New Roman" w:cs="Times New Roman"/>
          <w:sz w:val="24"/>
          <w:szCs w:val="24"/>
        </w:rPr>
        <w:t>6</w:t>
      </w:r>
      <w:r w:rsidRPr="00991962">
        <w:rPr>
          <w:rFonts w:ascii="Times New Roman" w:hAnsi="Times New Roman" w:cs="Times New Roman"/>
          <w:sz w:val="24"/>
          <w:szCs w:val="24"/>
        </w:rPr>
        <w:t xml:space="preserve"> </w:t>
      </w:r>
    </w:p>
    <w:p w:rsidR="00991962" w:rsidRPr="00991962" w:rsidRDefault="00991962" w:rsidP="00991962">
      <w:pPr>
        <w:pStyle w:val="a3"/>
        <w:jc w:val="both"/>
        <w:rPr>
          <w:rFonts w:ascii="Times New Roman" w:hAnsi="Times New Roman" w:cs="Times New Roman"/>
          <w:sz w:val="24"/>
          <w:szCs w:val="24"/>
        </w:rPr>
      </w:pPr>
      <w:r w:rsidRPr="00991962">
        <w:rPr>
          <w:rFonts w:ascii="Times New Roman" w:hAnsi="Times New Roman" w:cs="Times New Roman"/>
          <w:sz w:val="24"/>
          <w:szCs w:val="24"/>
        </w:rPr>
        <w:t>6. СРОКИ И ПОРЯДОК СОЗЫВА ОЧЕРЕДНЫХ ЗАС</w:t>
      </w:r>
      <w:r w:rsidR="006C231D">
        <w:rPr>
          <w:rFonts w:ascii="Times New Roman" w:hAnsi="Times New Roman" w:cs="Times New Roman"/>
          <w:sz w:val="24"/>
          <w:szCs w:val="24"/>
        </w:rPr>
        <w:t>ЕДАНИЙ КОМИТЕТА ...............6-7</w:t>
      </w:r>
      <w:r w:rsidRPr="00991962">
        <w:rPr>
          <w:rFonts w:ascii="Times New Roman" w:hAnsi="Times New Roman" w:cs="Times New Roman"/>
          <w:sz w:val="24"/>
          <w:szCs w:val="24"/>
        </w:rPr>
        <w:t xml:space="preserve"> </w:t>
      </w:r>
    </w:p>
    <w:p w:rsidR="00991962" w:rsidRPr="00991962" w:rsidRDefault="00991962" w:rsidP="00991962">
      <w:pPr>
        <w:pStyle w:val="a3"/>
        <w:jc w:val="both"/>
        <w:rPr>
          <w:rFonts w:ascii="Times New Roman" w:hAnsi="Times New Roman" w:cs="Times New Roman"/>
          <w:sz w:val="24"/>
          <w:szCs w:val="24"/>
        </w:rPr>
      </w:pPr>
      <w:r w:rsidRPr="00991962">
        <w:rPr>
          <w:rFonts w:ascii="Times New Roman" w:hAnsi="Times New Roman" w:cs="Times New Roman"/>
          <w:sz w:val="24"/>
          <w:szCs w:val="24"/>
        </w:rPr>
        <w:t>7. ВНЕОЧЕРЕДНОЕ ЗАСЕДАНИЕ КОМИТЕТА ПО АУДИТУ ........................................</w:t>
      </w:r>
      <w:r w:rsidR="006C231D">
        <w:rPr>
          <w:rFonts w:ascii="Times New Roman" w:hAnsi="Times New Roman" w:cs="Times New Roman"/>
          <w:sz w:val="24"/>
          <w:szCs w:val="24"/>
        </w:rPr>
        <w:t>7</w:t>
      </w:r>
      <w:r w:rsidRPr="00991962">
        <w:rPr>
          <w:rFonts w:ascii="Times New Roman" w:hAnsi="Times New Roman" w:cs="Times New Roman"/>
          <w:sz w:val="24"/>
          <w:szCs w:val="24"/>
        </w:rPr>
        <w:t xml:space="preserve"> </w:t>
      </w:r>
    </w:p>
    <w:p w:rsidR="00991962" w:rsidRPr="00991962" w:rsidRDefault="00991962" w:rsidP="00991962">
      <w:pPr>
        <w:pStyle w:val="a3"/>
        <w:jc w:val="both"/>
        <w:rPr>
          <w:rFonts w:ascii="Times New Roman" w:hAnsi="Times New Roman" w:cs="Times New Roman"/>
          <w:sz w:val="24"/>
          <w:szCs w:val="24"/>
        </w:rPr>
      </w:pPr>
      <w:r w:rsidRPr="00991962">
        <w:rPr>
          <w:rFonts w:ascii="Times New Roman" w:hAnsi="Times New Roman" w:cs="Times New Roman"/>
          <w:sz w:val="24"/>
          <w:szCs w:val="24"/>
        </w:rPr>
        <w:t>8. ПОРЯДОК ПРОВЕДЕНИЯ ЗАСЕДАНИЙ КОМИТЕТА ПО АУДИТУ .......................</w:t>
      </w:r>
      <w:r w:rsidR="006C231D">
        <w:rPr>
          <w:rFonts w:ascii="Times New Roman" w:hAnsi="Times New Roman" w:cs="Times New Roman"/>
          <w:sz w:val="24"/>
          <w:szCs w:val="24"/>
        </w:rPr>
        <w:t>7-8</w:t>
      </w:r>
    </w:p>
    <w:p w:rsidR="00991962" w:rsidRPr="00991962" w:rsidRDefault="00991962" w:rsidP="00991962">
      <w:pPr>
        <w:pStyle w:val="a3"/>
        <w:jc w:val="both"/>
        <w:rPr>
          <w:rFonts w:ascii="Times New Roman" w:hAnsi="Times New Roman" w:cs="Times New Roman"/>
          <w:sz w:val="24"/>
          <w:szCs w:val="24"/>
        </w:rPr>
      </w:pPr>
      <w:r w:rsidRPr="00991962">
        <w:rPr>
          <w:rFonts w:ascii="Times New Roman" w:hAnsi="Times New Roman" w:cs="Times New Roman"/>
          <w:sz w:val="24"/>
          <w:szCs w:val="24"/>
        </w:rPr>
        <w:t xml:space="preserve"> 9. ПОРЯДОК ПРИНЯТИЯ РЕШЕНИЙ КОМИТЕТОМ ПО АУДИТУ .............................</w:t>
      </w:r>
      <w:r w:rsidR="006C231D">
        <w:rPr>
          <w:rFonts w:ascii="Times New Roman" w:hAnsi="Times New Roman" w:cs="Times New Roman"/>
          <w:sz w:val="24"/>
          <w:szCs w:val="24"/>
        </w:rPr>
        <w:t>8</w:t>
      </w:r>
      <w:r w:rsidRPr="00991962">
        <w:rPr>
          <w:rFonts w:ascii="Times New Roman" w:hAnsi="Times New Roman" w:cs="Times New Roman"/>
          <w:sz w:val="24"/>
          <w:szCs w:val="24"/>
        </w:rPr>
        <w:t xml:space="preserve"> </w:t>
      </w:r>
    </w:p>
    <w:p w:rsidR="00991962" w:rsidRPr="00991962" w:rsidRDefault="00991962" w:rsidP="00991962">
      <w:pPr>
        <w:pStyle w:val="a3"/>
        <w:jc w:val="both"/>
        <w:rPr>
          <w:rFonts w:ascii="Times New Roman" w:hAnsi="Times New Roman" w:cs="Times New Roman"/>
          <w:sz w:val="24"/>
          <w:szCs w:val="24"/>
        </w:rPr>
      </w:pPr>
      <w:r w:rsidRPr="00991962">
        <w:rPr>
          <w:rFonts w:ascii="Times New Roman" w:hAnsi="Times New Roman" w:cs="Times New Roman"/>
          <w:sz w:val="24"/>
          <w:szCs w:val="24"/>
        </w:rPr>
        <w:t xml:space="preserve">10. ПРОТОКОЛ ЗАСЕДАНИЯ КОМИТЕТА.................................................................... </w:t>
      </w:r>
      <w:r w:rsidR="006C231D">
        <w:rPr>
          <w:rFonts w:ascii="Times New Roman" w:hAnsi="Times New Roman" w:cs="Times New Roman"/>
          <w:sz w:val="24"/>
          <w:szCs w:val="24"/>
        </w:rPr>
        <w:t>8</w:t>
      </w:r>
    </w:p>
    <w:p w:rsidR="00991962" w:rsidRPr="00991962" w:rsidRDefault="00991962" w:rsidP="00991962">
      <w:pPr>
        <w:pStyle w:val="a3"/>
        <w:jc w:val="both"/>
        <w:rPr>
          <w:rFonts w:ascii="Times New Roman" w:hAnsi="Times New Roman" w:cs="Times New Roman"/>
          <w:sz w:val="24"/>
          <w:szCs w:val="24"/>
        </w:rPr>
      </w:pPr>
      <w:r w:rsidRPr="00991962">
        <w:rPr>
          <w:rFonts w:ascii="Times New Roman" w:hAnsi="Times New Roman" w:cs="Times New Roman"/>
          <w:sz w:val="24"/>
          <w:szCs w:val="24"/>
        </w:rPr>
        <w:t xml:space="preserve">11. ПОДОТЧЕТНОСТЬ КОМИТЕТА СОВЕТУ ДИРЕКТОРОВ ОБЩЕСТВА .............. </w:t>
      </w:r>
      <w:r w:rsidR="006C231D">
        <w:rPr>
          <w:rFonts w:ascii="Times New Roman" w:hAnsi="Times New Roman" w:cs="Times New Roman"/>
          <w:sz w:val="24"/>
          <w:szCs w:val="24"/>
        </w:rPr>
        <w:t>8</w:t>
      </w:r>
    </w:p>
    <w:p w:rsidR="00991962" w:rsidRPr="00991962" w:rsidRDefault="00991962" w:rsidP="00991962">
      <w:pPr>
        <w:pStyle w:val="a3"/>
        <w:jc w:val="both"/>
        <w:rPr>
          <w:rFonts w:ascii="Times New Roman" w:hAnsi="Times New Roman" w:cs="Times New Roman"/>
          <w:sz w:val="24"/>
          <w:szCs w:val="24"/>
        </w:rPr>
      </w:pPr>
      <w:r w:rsidRPr="00991962">
        <w:rPr>
          <w:rFonts w:ascii="Times New Roman" w:hAnsi="Times New Roman" w:cs="Times New Roman"/>
          <w:sz w:val="24"/>
          <w:szCs w:val="24"/>
        </w:rPr>
        <w:t xml:space="preserve">12. ВЗАИМОДЕЙСТВИЕ С ОРГАНАМИ ОБЩЕСТВА И ИНЫМИ ЛИЦАМИ............ </w:t>
      </w:r>
      <w:r w:rsidR="006C231D">
        <w:rPr>
          <w:rFonts w:ascii="Times New Roman" w:hAnsi="Times New Roman" w:cs="Times New Roman"/>
          <w:sz w:val="24"/>
          <w:szCs w:val="24"/>
        </w:rPr>
        <w:t>8-9</w:t>
      </w:r>
    </w:p>
    <w:p w:rsidR="00991962" w:rsidRPr="00991962" w:rsidRDefault="00991962" w:rsidP="00991962">
      <w:pPr>
        <w:pStyle w:val="a3"/>
        <w:jc w:val="both"/>
        <w:rPr>
          <w:rFonts w:ascii="Times New Roman" w:hAnsi="Times New Roman" w:cs="Times New Roman"/>
          <w:sz w:val="24"/>
          <w:szCs w:val="24"/>
        </w:rPr>
      </w:pPr>
      <w:r w:rsidRPr="00991962">
        <w:rPr>
          <w:rFonts w:ascii="Times New Roman" w:hAnsi="Times New Roman" w:cs="Times New Roman"/>
          <w:sz w:val="24"/>
          <w:szCs w:val="24"/>
        </w:rPr>
        <w:t>13. ОТВЕТСТВЕННОСТЬ ЧЛЕНОВ КОМИТЕТА ПО АУДИТУ...................................</w:t>
      </w:r>
      <w:r w:rsidR="006C231D">
        <w:rPr>
          <w:rFonts w:ascii="Times New Roman" w:hAnsi="Times New Roman" w:cs="Times New Roman"/>
          <w:sz w:val="24"/>
          <w:szCs w:val="24"/>
        </w:rPr>
        <w:t>9</w:t>
      </w:r>
      <w:r w:rsidRPr="00991962">
        <w:rPr>
          <w:rFonts w:ascii="Times New Roman" w:hAnsi="Times New Roman" w:cs="Times New Roman"/>
          <w:sz w:val="24"/>
          <w:szCs w:val="24"/>
        </w:rPr>
        <w:t xml:space="preserve"> </w:t>
      </w:r>
    </w:p>
    <w:p w:rsidR="00991962" w:rsidRPr="00991962" w:rsidRDefault="00991962" w:rsidP="00991962">
      <w:pPr>
        <w:pStyle w:val="a3"/>
        <w:jc w:val="both"/>
        <w:rPr>
          <w:rFonts w:ascii="Times New Roman" w:hAnsi="Times New Roman" w:cs="Times New Roman"/>
          <w:sz w:val="24"/>
          <w:szCs w:val="24"/>
        </w:rPr>
      </w:pPr>
      <w:r w:rsidRPr="00991962">
        <w:rPr>
          <w:rFonts w:ascii="Times New Roman" w:hAnsi="Times New Roman" w:cs="Times New Roman"/>
          <w:sz w:val="24"/>
          <w:szCs w:val="24"/>
        </w:rPr>
        <w:t xml:space="preserve">14. УТВЕРЖДЕНИЕ И ИЗМЕНЕНИЕ НАСТОЯЩЕГО ПОЛОЖЕНИЯ ........................ </w:t>
      </w:r>
      <w:r w:rsidR="006C231D">
        <w:rPr>
          <w:rFonts w:ascii="Times New Roman" w:hAnsi="Times New Roman" w:cs="Times New Roman"/>
          <w:sz w:val="24"/>
          <w:szCs w:val="24"/>
        </w:rPr>
        <w:t>9</w:t>
      </w: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p>
    <w:p w:rsidR="00991962" w:rsidRPr="00991962" w:rsidRDefault="00991962" w:rsidP="00991962">
      <w:pPr>
        <w:pStyle w:val="a3"/>
        <w:jc w:val="both"/>
        <w:rPr>
          <w:rFonts w:ascii="Times New Roman" w:hAnsi="Times New Roman" w:cs="Times New Roman"/>
          <w:b/>
        </w:rPr>
      </w:pPr>
      <w:r w:rsidRPr="00991962">
        <w:rPr>
          <w:rFonts w:ascii="Times New Roman" w:hAnsi="Times New Roman" w:cs="Times New Roman"/>
          <w:b/>
        </w:rPr>
        <w:t xml:space="preserve">1. ОБЩИЕ ПОЛОЖЕНИЯ </w:t>
      </w: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 xml:space="preserve">1.1. Настоящее Положение о Комитете по аудиту Совета директоров </w:t>
      </w:r>
      <w:r>
        <w:rPr>
          <w:rFonts w:ascii="Times New Roman" w:hAnsi="Times New Roman" w:cs="Times New Roman"/>
        </w:rPr>
        <w:t>ПАО «Кувандыкский завод КПО «Долина»</w:t>
      </w:r>
      <w:r w:rsidRPr="00991962">
        <w:rPr>
          <w:rFonts w:ascii="Times New Roman" w:hAnsi="Times New Roman" w:cs="Times New Roman"/>
        </w:rPr>
        <w:t xml:space="preserve"> (далее – «Положение») разработано в соответствии с законодательством Российской Федерации, Уставом и Положением о Совете директоров </w:t>
      </w:r>
      <w:r>
        <w:rPr>
          <w:rFonts w:ascii="Times New Roman" w:hAnsi="Times New Roman" w:cs="Times New Roman"/>
        </w:rPr>
        <w:t>ПАО «Кувандыкский завод КПО «Долина»</w:t>
      </w:r>
      <w:r w:rsidRPr="00991962">
        <w:rPr>
          <w:rFonts w:ascii="Times New Roman" w:hAnsi="Times New Roman" w:cs="Times New Roman"/>
        </w:rPr>
        <w:t xml:space="preserve">  (далее – «Общество»), с учетом положений Кодекса корпоративного управления, рекомендованного к применению Центральным Банком Российской Федерации</w:t>
      </w:r>
      <w:r>
        <w:rPr>
          <w:rFonts w:ascii="Times New Roman" w:hAnsi="Times New Roman" w:cs="Times New Roman"/>
        </w:rPr>
        <w:t>.</w:t>
      </w: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 xml:space="preserve">1.2. Комитет по аудиту Совета директоров Общества (далее по тексту – «Комитет по аудиту», «Комитет») создан в целях оказания содействия эффективному выполнению функций Совета директоров Общества (далее – «Совет директоров») в части контроля за финансово-хозяйственной деятельностью Общества. </w:t>
      </w: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 xml:space="preserve">1.3. Положение определяет статус и компетенцию Комитета по аудиту, права и обязанности Комитета (членов Комитета), состав Комитета, порядок его формирования, работы и взаимодействия с органами управления Общества. </w:t>
      </w: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 xml:space="preserve">1.4. Все предложения, разработанные Комитетом, являются рекомендациями, которые передаются на рассмотрение Совету директоров. </w:t>
      </w: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 xml:space="preserve">1.5. В своей деятельности Комитет руководствуется законодательством Российской Федерации, Уставом Общества, Положением о Совете директоров </w:t>
      </w:r>
      <w:r>
        <w:rPr>
          <w:rFonts w:ascii="Times New Roman" w:hAnsi="Times New Roman" w:cs="Times New Roman"/>
        </w:rPr>
        <w:t>ПАО «Кувандыкский завод КПО «Долина»</w:t>
      </w:r>
      <w:r w:rsidRPr="00991962">
        <w:rPr>
          <w:rFonts w:ascii="Times New Roman" w:hAnsi="Times New Roman" w:cs="Times New Roman"/>
        </w:rPr>
        <w:t xml:space="preserve">, решениями Совета директоров, настоящим Положением и иными локальными нормативными актами Общества, утверждаемыми общим собранием акционеров и Советом директоров, а также решениями Комитета по аудиту. </w:t>
      </w: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 xml:space="preserve">1.6. Термины, применяемые, но не определенные в настоящем Положении, используются в том смысле, в котором они используются в Уставе Общества и Положении о Совете директоров </w:t>
      </w:r>
      <w:r>
        <w:rPr>
          <w:rFonts w:ascii="Times New Roman" w:hAnsi="Times New Roman" w:cs="Times New Roman"/>
        </w:rPr>
        <w:t>ПАО «Кувандыкский завод КПО «Долина»</w:t>
      </w:r>
      <w:r w:rsidRPr="00991962">
        <w:rPr>
          <w:rFonts w:ascii="Times New Roman" w:hAnsi="Times New Roman" w:cs="Times New Roman"/>
        </w:rPr>
        <w:t xml:space="preserve">, иных локальных нормативных актах Общества. </w:t>
      </w: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b/>
        </w:rPr>
      </w:pPr>
      <w:r w:rsidRPr="00991962">
        <w:rPr>
          <w:rFonts w:ascii="Times New Roman" w:hAnsi="Times New Roman" w:cs="Times New Roman"/>
          <w:b/>
        </w:rPr>
        <w:t xml:space="preserve">2. ФУНКЦИИ КОМИТЕТА </w:t>
      </w:r>
    </w:p>
    <w:p w:rsidR="00991962" w:rsidRPr="00991962" w:rsidRDefault="00991962" w:rsidP="00991962">
      <w:pPr>
        <w:pStyle w:val="a3"/>
        <w:jc w:val="both"/>
        <w:rPr>
          <w:rFonts w:ascii="Times New Roman" w:hAnsi="Times New Roman" w:cs="Times New Roman"/>
          <w:b/>
        </w:rPr>
      </w:pP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 xml:space="preserve">Основными функциями Комитета по аудиту являются: </w:t>
      </w: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 xml:space="preserve">2.1. в области финансовой отчетности: </w:t>
      </w: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а) контроль за обеспечением полноты, точности и достоверности ф</w:t>
      </w:r>
      <w:r>
        <w:rPr>
          <w:rFonts w:ascii="Times New Roman" w:hAnsi="Times New Roman" w:cs="Times New Roman"/>
        </w:rPr>
        <w:t xml:space="preserve">инансовой отчетности Общества; </w:t>
      </w: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 xml:space="preserve">б) анализ существенных аспектов учетной политики Общества; </w:t>
      </w: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 xml:space="preserve">в) участие в рассмотрении существенных вопросов и суждений в отношении финансовой отчетности Общества; </w:t>
      </w: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 xml:space="preserve">г) рассмотрение и урегулирование разногласий между аудитором Общества и исполнительным органом Общества по вопросам, касающимся финансовой (бухгалтерской) отчетности Общества, в случае если принятие согласованного решения по указанным вопросам не достигнуто в рабочем порядке; </w:t>
      </w: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 xml:space="preserve">2.2. в области управления рисками, внутреннего контроля и корпоративного управления: </w:t>
      </w: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а) контроль за надежностью и эффективностью системы управления рисками и внутреннего контроля и системы корпоративного управления, включая оценку эффективности процедур управления рисками и внутреннего контроля Общества, практики корпоративного управления и подготовку предложений по их совершенствованию;</w:t>
      </w: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 xml:space="preserve">б) анализ и оценка исполнения политики в области управления рисками и внутреннего контроля; в) контроль процедур, обеспечивающих соблюдение Обществом требований законодательства, а также этических норм, правил и процедур Общества, требований бирж, на которых котируются ценные бумаги Общества, либо участником которых является Общество; </w:t>
      </w: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 xml:space="preserve">г) анализ и оценка исполнения принципов управления конфликтами интересов, закрепленных в локальных нормативных актах Общества; </w:t>
      </w: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 xml:space="preserve">2.3. в области проведения внутреннего и внешнего аудита: </w:t>
      </w: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 xml:space="preserve">а) обеспечение независимости и объективности осуществления функции внутреннего аудита; </w:t>
      </w: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б) рассмотрение политики в области внутреннего аудита (положения о внутреннем аудите);</w:t>
      </w: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 xml:space="preserve"> в) рассмотрение плана деятельности подразделения внутреннего аудита; </w:t>
      </w: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г) рассмотрение вопросов о назначении (освобождении от должности) руководителя подразделения внутреннего аудита и размере его вознаграждения;</w:t>
      </w: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д) рассмотрение существующих ограничений полномочий или бюджета на реализацию функции внутреннего аудита, способных негативно повлиять на эффективное осуществление функции внутреннего аудита;</w:t>
      </w: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е) оценка эффективности осуществления функции внутреннего аудита;</w:t>
      </w: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з) оценка независимости и объективности внешних аудиторов Общества, включая оценку кандидатов в аудиторы Общества, выработку предложений по назначению, переизбранию и отстранению внешних аудиторов Общества, по оплате их усл</w:t>
      </w:r>
      <w:r>
        <w:rPr>
          <w:rFonts w:ascii="Times New Roman" w:hAnsi="Times New Roman" w:cs="Times New Roman"/>
        </w:rPr>
        <w:t xml:space="preserve">уг и условиям их привлечения; </w:t>
      </w: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 xml:space="preserve">и) надзор за проведением внешнего аудита (включая обеспечение его независимости и объективности) и оценка качества выполнения аудиторской проверки и заключений аудиторов; </w:t>
      </w: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 xml:space="preserve">к) обеспечение эффективного взаимодействия между подразделением внутреннего аудита и внешними аудиторами Общества; </w:t>
      </w: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 xml:space="preserve">л) разработка и контроль за исполнением политики Общества, определяющей принципы оказания и совмещения аудитором услуг аудиторского и неаудиторского характера Обществу; </w:t>
      </w: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 xml:space="preserve">2.4. в области противодействия недобросовестным действиям работников Общества и третьих лиц: </w:t>
      </w: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 xml:space="preserve">а) контроль эффективности функционирования системы оповещения о потенциальных случаях недобросовестных действий работников Общества и третьих лиц, а также иных нарушениях в Обществе; </w:t>
      </w: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 xml:space="preserve">б) надзор за проведением специальных расследований по вопросам потенциальных случаев мошенничества, недобросовестного использования инсайдерской или конфиденциальной информации; </w:t>
      </w: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 xml:space="preserve">в) контроль за реализацией мер, принятых исполнительным руководством Общества по фактам информирования о потенциальных случаях недобросовестных действий работников Общества и иных нарушениях. </w:t>
      </w:r>
    </w:p>
    <w:p w:rsidR="00991962" w:rsidRDefault="00991962" w:rsidP="00991962">
      <w:pPr>
        <w:pStyle w:val="a3"/>
        <w:jc w:val="both"/>
        <w:rPr>
          <w:rFonts w:ascii="Times New Roman" w:hAnsi="Times New Roman" w:cs="Times New Roman"/>
        </w:rPr>
      </w:pPr>
    </w:p>
    <w:p w:rsidR="00991962" w:rsidRPr="00991962" w:rsidRDefault="00991962" w:rsidP="00991962">
      <w:pPr>
        <w:pStyle w:val="a3"/>
        <w:jc w:val="both"/>
        <w:rPr>
          <w:rFonts w:ascii="Times New Roman" w:hAnsi="Times New Roman" w:cs="Times New Roman"/>
          <w:b/>
        </w:rPr>
      </w:pPr>
      <w:r w:rsidRPr="00991962">
        <w:rPr>
          <w:rFonts w:ascii="Times New Roman" w:hAnsi="Times New Roman" w:cs="Times New Roman"/>
          <w:b/>
        </w:rPr>
        <w:t>3. ПРАВА И ОБЯЗАННОСТИ КОМИТЕТА</w:t>
      </w: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 xml:space="preserve">3.1. Для реализации функций, указанных в пункте 2 Положения, Комитет вправе: </w:t>
      </w:r>
    </w:p>
    <w:p w:rsidR="00991962" w:rsidRDefault="00991962" w:rsidP="00991962">
      <w:pPr>
        <w:pStyle w:val="a3"/>
        <w:jc w:val="both"/>
        <w:rPr>
          <w:rFonts w:ascii="Times New Roman" w:hAnsi="Times New Roman" w:cs="Times New Roman"/>
        </w:rPr>
      </w:pP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 xml:space="preserve">3.1.1. запрашивать и получать документы, отчеты, объяснения и другую информацию от исполнительных органов, руководителей структурных подразделений и других должностных лиц Общества; </w:t>
      </w: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 xml:space="preserve">3.1.2. заслушивать отчеты о выполнении рекомендаций Комитета по аудиту и представлять Совету директоров оценку деятельности исполнительного органа по выполнению рекомендаций Комитета; </w:t>
      </w:r>
    </w:p>
    <w:p w:rsidR="00991962" w:rsidRDefault="00991962" w:rsidP="00991962">
      <w:pPr>
        <w:pStyle w:val="a3"/>
        <w:jc w:val="both"/>
        <w:rPr>
          <w:rFonts w:ascii="Times New Roman" w:hAnsi="Times New Roman" w:cs="Times New Roman"/>
        </w:rPr>
      </w:pPr>
      <w:r w:rsidRPr="00991962">
        <w:rPr>
          <w:rFonts w:ascii="Times New Roman" w:hAnsi="Times New Roman" w:cs="Times New Roman"/>
        </w:rPr>
        <w:t xml:space="preserve">3.1.3. приглашать руководителей, других должностных лиц Общества на свои заседания; </w:t>
      </w:r>
    </w:p>
    <w:p w:rsidR="00955F76" w:rsidRDefault="00991962" w:rsidP="00991962">
      <w:pPr>
        <w:pStyle w:val="a3"/>
        <w:jc w:val="both"/>
        <w:rPr>
          <w:rFonts w:ascii="Times New Roman" w:hAnsi="Times New Roman" w:cs="Times New Roman"/>
        </w:rPr>
      </w:pPr>
      <w:r w:rsidRPr="00991962">
        <w:rPr>
          <w:rFonts w:ascii="Times New Roman" w:hAnsi="Times New Roman" w:cs="Times New Roman"/>
        </w:rPr>
        <w:t xml:space="preserve">3.1.4. пользоваться услугами внешних экспертов и консультантов в рамках бюджета Комитета; 3.1.5. доводить до сведения Совета директоров рекомендации по вопросам, требующим, по мнению Комитета по аудиту, действий со стороны Совета директоров; </w:t>
      </w:r>
    </w:p>
    <w:p w:rsidR="00955F76" w:rsidRDefault="00991962" w:rsidP="00991962">
      <w:pPr>
        <w:pStyle w:val="a3"/>
        <w:jc w:val="both"/>
        <w:rPr>
          <w:rFonts w:ascii="Times New Roman" w:hAnsi="Times New Roman" w:cs="Times New Roman"/>
        </w:rPr>
      </w:pPr>
      <w:r w:rsidRPr="00991962">
        <w:rPr>
          <w:rFonts w:ascii="Times New Roman" w:hAnsi="Times New Roman" w:cs="Times New Roman"/>
        </w:rPr>
        <w:t xml:space="preserve">3.1.6. проводить оценку настоящего Положения и представлять на рассмотрение Совета директоров предложения по внесению изменений/дополнений в Положение. </w:t>
      </w:r>
    </w:p>
    <w:p w:rsidR="00955F76" w:rsidRDefault="00955F76" w:rsidP="00991962">
      <w:pPr>
        <w:pStyle w:val="a3"/>
        <w:jc w:val="both"/>
        <w:rPr>
          <w:rFonts w:ascii="Times New Roman" w:hAnsi="Times New Roman" w:cs="Times New Roman"/>
        </w:rPr>
      </w:pPr>
    </w:p>
    <w:p w:rsidR="00955F76" w:rsidRDefault="00991962" w:rsidP="00991962">
      <w:pPr>
        <w:pStyle w:val="a3"/>
        <w:jc w:val="both"/>
        <w:rPr>
          <w:rFonts w:ascii="Times New Roman" w:hAnsi="Times New Roman" w:cs="Times New Roman"/>
        </w:rPr>
      </w:pPr>
      <w:r w:rsidRPr="00991962">
        <w:rPr>
          <w:rFonts w:ascii="Times New Roman" w:hAnsi="Times New Roman" w:cs="Times New Roman"/>
        </w:rPr>
        <w:t xml:space="preserve">3.2. Члены Комитета по аудиту обязаны: </w:t>
      </w:r>
    </w:p>
    <w:p w:rsidR="00955F76" w:rsidRDefault="00991962" w:rsidP="00991962">
      <w:pPr>
        <w:pStyle w:val="a3"/>
        <w:jc w:val="both"/>
        <w:rPr>
          <w:rFonts w:ascii="Times New Roman" w:hAnsi="Times New Roman" w:cs="Times New Roman"/>
        </w:rPr>
      </w:pPr>
      <w:r w:rsidRPr="00991962">
        <w:rPr>
          <w:rFonts w:ascii="Times New Roman" w:hAnsi="Times New Roman" w:cs="Times New Roman"/>
        </w:rPr>
        <w:t xml:space="preserve">3.2.1. осуществлять возложенные на Комитет по аудиту функции в соответствии с настоящим Положением, требованиями законодательства Российской Федерации, Устава и внутренних документов Общества; </w:t>
      </w:r>
    </w:p>
    <w:p w:rsidR="00955F76" w:rsidRDefault="00991962" w:rsidP="00991962">
      <w:pPr>
        <w:pStyle w:val="a3"/>
        <w:jc w:val="both"/>
        <w:rPr>
          <w:rFonts w:ascii="Times New Roman" w:hAnsi="Times New Roman" w:cs="Times New Roman"/>
        </w:rPr>
      </w:pPr>
      <w:r w:rsidRPr="00991962">
        <w:rPr>
          <w:rFonts w:ascii="Times New Roman" w:hAnsi="Times New Roman" w:cs="Times New Roman"/>
        </w:rPr>
        <w:t xml:space="preserve">3.2.2. участвовать в работе Комитета и присутствовать на всех его заседаниях. В случае невозможности участвовать в заседании Комитета – заранее уведомлять об этом Председателя Комитета; </w:t>
      </w:r>
    </w:p>
    <w:p w:rsidR="00955F76" w:rsidRDefault="00991962" w:rsidP="00991962">
      <w:pPr>
        <w:pStyle w:val="a3"/>
        <w:jc w:val="both"/>
        <w:rPr>
          <w:rFonts w:ascii="Times New Roman" w:hAnsi="Times New Roman" w:cs="Times New Roman"/>
        </w:rPr>
      </w:pPr>
      <w:r w:rsidRPr="00991962">
        <w:rPr>
          <w:rFonts w:ascii="Times New Roman" w:hAnsi="Times New Roman" w:cs="Times New Roman"/>
        </w:rPr>
        <w:lastRenderedPageBreak/>
        <w:t xml:space="preserve">3.2.3. участвовать в подготовке плана работы Комитета; </w:t>
      </w:r>
    </w:p>
    <w:p w:rsidR="00955F76" w:rsidRDefault="00991962" w:rsidP="00991962">
      <w:pPr>
        <w:pStyle w:val="a3"/>
        <w:jc w:val="both"/>
        <w:rPr>
          <w:rFonts w:ascii="Times New Roman" w:hAnsi="Times New Roman" w:cs="Times New Roman"/>
        </w:rPr>
      </w:pPr>
      <w:r w:rsidRPr="00991962">
        <w:rPr>
          <w:rFonts w:ascii="Times New Roman" w:hAnsi="Times New Roman" w:cs="Times New Roman"/>
        </w:rPr>
        <w:t xml:space="preserve">3.2.4. сообщать Совету директоров о любых изменениях в своем статусе независимого директора или о возникновении конфликта интересов в связи с решениями, которые должны быть приняты Комитетом; </w:t>
      </w:r>
    </w:p>
    <w:p w:rsidR="00955F76" w:rsidRDefault="00991962" w:rsidP="00991962">
      <w:pPr>
        <w:pStyle w:val="a3"/>
        <w:jc w:val="both"/>
        <w:rPr>
          <w:rFonts w:ascii="Times New Roman" w:hAnsi="Times New Roman" w:cs="Times New Roman"/>
        </w:rPr>
      </w:pPr>
      <w:r w:rsidRPr="00991962">
        <w:rPr>
          <w:rFonts w:ascii="Times New Roman" w:hAnsi="Times New Roman" w:cs="Times New Roman"/>
        </w:rPr>
        <w:t xml:space="preserve">3.2.5. незамедлительно в письменном виде сообщать Председателю Комитета о любой личной, коммерческой или иной заинтересованности (прямой или косвенной) в принятии Комитетом того или иного решения. </w:t>
      </w:r>
    </w:p>
    <w:p w:rsidR="00955F76" w:rsidRDefault="00991962" w:rsidP="00991962">
      <w:pPr>
        <w:pStyle w:val="a3"/>
        <w:jc w:val="both"/>
        <w:rPr>
          <w:rFonts w:ascii="Times New Roman" w:hAnsi="Times New Roman" w:cs="Times New Roman"/>
        </w:rPr>
      </w:pPr>
      <w:r w:rsidRPr="00991962">
        <w:rPr>
          <w:rFonts w:ascii="Times New Roman" w:hAnsi="Times New Roman" w:cs="Times New Roman"/>
        </w:rPr>
        <w:t xml:space="preserve">3.2.6. соблюдать ограничения на использование инсайдерской информации, установленные применимым законодательством и локальными нормативными актами Общества; </w:t>
      </w:r>
    </w:p>
    <w:p w:rsidR="00955F76" w:rsidRDefault="00991962" w:rsidP="00991962">
      <w:pPr>
        <w:pStyle w:val="a3"/>
        <w:jc w:val="both"/>
        <w:rPr>
          <w:rFonts w:ascii="Times New Roman" w:hAnsi="Times New Roman" w:cs="Times New Roman"/>
        </w:rPr>
      </w:pPr>
      <w:r w:rsidRPr="00991962">
        <w:rPr>
          <w:rFonts w:ascii="Times New Roman" w:hAnsi="Times New Roman" w:cs="Times New Roman"/>
        </w:rPr>
        <w:t xml:space="preserve">3.2.7. не разглашать конфиденциальную и иную служебную информацию, ставшую известной члену Комитета в связи с исполнением соответствующих обязанностей, а также использовать ее в своих интересах или интересах третьих лиц, как в период выполнения обязанностей члена Комитета, так и в течение 3 лет после завершения работы в Обществе; </w:t>
      </w:r>
    </w:p>
    <w:p w:rsidR="00955F76" w:rsidRDefault="00991962" w:rsidP="00991962">
      <w:pPr>
        <w:pStyle w:val="a3"/>
        <w:jc w:val="both"/>
        <w:rPr>
          <w:rFonts w:ascii="Times New Roman" w:hAnsi="Times New Roman" w:cs="Times New Roman"/>
        </w:rPr>
      </w:pPr>
      <w:r w:rsidRPr="00991962">
        <w:rPr>
          <w:rFonts w:ascii="Times New Roman" w:hAnsi="Times New Roman" w:cs="Times New Roman"/>
        </w:rPr>
        <w:t xml:space="preserve">3.2.8. соблюдать все правила и процедуры, предусмотренные внутренними документами Общества и связанные с режимом безопасности и сохранностью конфиденциальной информации Общества; 3.2.9. соблюдать общие этические принципы и нормы поведения, предусмотренные Кодексом деловой этики </w:t>
      </w:r>
      <w:r w:rsidR="00955F76">
        <w:rPr>
          <w:rFonts w:ascii="Times New Roman" w:hAnsi="Times New Roman" w:cs="Times New Roman"/>
        </w:rPr>
        <w:t>ПАО «Кувандыкский завод КПО «Долина»</w:t>
      </w:r>
      <w:r w:rsidRPr="00991962">
        <w:rPr>
          <w:rFonts w:ascii="Times New Roman" w:hAnsi="Times New Roman" w:cs="Times New Roman"/>
        </w:rPr>
        <w:t xml:space="preserve">; </w:t>
      </w:r>
    </w:p>
    <w:p w:rsidR="00955F76" w:rsidRDefault="00991962" w:rsidP="00991962">
      <w:pPr>
        <w:pStyle w:val="a3"/>
        <w:jc w:val="both"/>
        <w:rPr>
          <w:rFonts w:ascii="Times New Roman" w:hAnsi="Times New Roman" w:cs="Times New Roman"/>
        </w:rPr>
      </w:pPr>
      <w:r w:rsidRPr="00991962">
        <w:rPr>
          <w:rFonts w:ascii="Times New Roman" w:hAnsi="Times New Roman" w:cs="Times New Roman"/>
        </w:rPr>
        <w:t>3.2.</w:t>
      </w:r>
      <w:r w:rsidR="00955F76">
        <w:rPr>
          <w:rFonts w:ascii="Times New Roman" w:hAnsi="Times New Roman" w:cs="Times New Roman"/>
        </w:rPr>
        <w:t>10</w:t>
      </w:r>
      <w:r w:rsidRPr="00991962">
        <w:rPr>
          <w:rFonts w:ascii="Times New Roman" w:hAnsi="Times New Roman" w:cs="Times New Roman"/>
        </w:rPr>
        <w:t xml:space="preserve">. ежегодно проводить оценку собственной деятельности и информировать Совет директоров о результатах этой оценки; </w:t>
      </w:r>
    </w:p>
    <w:p w:rsidR="00955F76" w:rsidRDefault="00991962" w:rsidP="00991962">
      <w:pPr>
        <w:pStyle w:val="a3"/>
        <w:jc w:val="both"/>
        <w:rPr>
          <w:rFonts w:ascii="Times New Roman" w:hAnsi="Times New Roman" w:cs="Times New Roman"/>
        </w:rPr>
      </w:pPr>
      <w:r w:rsidRPr="00991962">
        <w:rPr>
          <w:rFonts w:ascii="Times New Roman" w:hAnsi="Times New Roman" w:cs="Times New Roman"/>
        </w:rPr>
        <w:t>3.2.1</w:t>
      </w:r>
      <w:r w:rsidR="00955F76">
        <w:rPr>
          <w:rFonts w:ascii="Times New Roman" w:hAnsi="Times New Roman" w:cs="Times New Roman"/>
        </w:rPr>
        <w:t>1</w:t>
      </w:r>
      <w:r w:rsidRPr="00991962">
        <w:rPr>
          <w:rFonts w:ascii="Times New Roman" w:hAnsi="Times New Roman" w:cs="Times New Roman"/>
        </w:rPr>
        <w:t xml:space="preserve">. отчитываться о своей работе перед Советом директоров не реже одного раза в год. </w:t>
      </w:r>
    </w:p>
    <w:p w:rsidR="00955F76" w:rsidRDefault="00955F76" w:rsidP="00991962">
      <w:pPr>
        <w:pStyle w:val="a3"/>
        <w:jc w:val="both"/>
        <w:rPr>
          <w:rFonts w:ascii="Times New Roman" w:hAnsi="Times New Roman" w:cs="Times New Roman"/>
        </w:rPr>
      </w:pPr>
    </w:p>
    <w:p w:rsidR="00955F76" w:rsidRPr="00955F76" w:rsidRDefault="00991962" w:rsidP="00991962">
      <w:pPr>
        <w:pStyle w:val="a3"/>
        <w:jc w:val="both"/>
        <w:rPr>
          <w:rFonts w:ascii="Times New Roman" w:hAnsi="Times New Roman" w:cs="Times New Roman"/>
          <w:b/>
        </w:rPr>
      </w:pPr>
      <w:r w:rsidRPr="00955F76">
        <w:rPr>
          <w:rFonts w:ascii="Times New Roman" w:hAnsi="Times New Roman" w:cs="Times New Roman"/>
          <w:b/>
        </w:rPr>
        <w:t xml:space="preserve">4. ПОРЯДОК ИЗБРАНИЯ И СОСТАВ КОМИТЕТА </w:t>
      </w:r>
    </w:p>
    <w:p w:rsidR="00955F76" w:rsidRDefault="00955F76"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4.1. Комитет по аудиту избирается из числа членов Совета директоров в составе не менее 3 (трех) человек. Решение об избрании членов Комитета принимается Советом директоров простым большинством голосов членов Совета директоров, участвующих в голосовании.</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 4.2. Комитет по аудиту должен состоять только из независимых директоров, а если это невозможно в силу объективных причин - большинство членов Комитета должны составлять независимые директора, а остальными членами Комитета могут быть члены Совета директоров, не являющиеся </w:t>
      </w:r>
      <w:r w:rsidR="002A4E9C">
        <w:rPr>
          <w:rFonts w:ascii="Times New Roman" w:hAnsi="Times New Roman" w:cs="Times New Roman"/>
        </w:rPr>
        <w:t>Генеральным директором Общества</w:t>
      </w:r>
      <w:r w:rsidRPr="00991962">
        <w:rPr>
          <w:rFonts w:ascii="Times New Roman" w:hAnsi="Times New Roman" w:cs="Times New Roman"/>
        </w:rPr>
        <w:t xml:space="preserve"> и (или</w:t>
      </w:r>
      <w:r w:rsidR="00275ABB">
        <w:rPr>
          <w:rFonts w:ascii="Times New Roman" w:hAnsi="Times New Roman" w:cs="Times New Roman"/>
        </w:rPr>
        <w:t xml:space="preserve">) </w:t>
      </w:r>
      <w:r w:rsidR="002A4E9C">
        <w:rPr>
          <w:rFonts w:ascii="Times New Roman" w:hAnsi="Times New Roman" w:cs="Times New Roman"/>
        </w:rPr>
        <w:t>Председателем</w:t>
      </w:r>
      <w:r w:rsidR="00275ABB">
        <w:rPr>
          <w:rFonts w:ascii="Times New Roman" w:hAnsi="Times New Roman" w:cs="Times New Roman"/>
        </w:rPr>
        <w:t xml:space="preserve"> </w:t>
      </w:r>
      <w:r w:rsidR="002A4E9C">
        <w:rPr>
          <w:rFonts w:ascii="Times New Roman" w:hAnsi="Times New Roman" w:cs="Times New Roman"/>
        </w:rPr>
        <w:t>Совета директоров</w:t>
      </w:r>
      <w:r w:rsidR="00275ABB">
        <w:rPr>
          <w:rFonts w:ascii="Times New Roman" w:hAnsi="Times New Roman" w:cs="Times New Roman"/>
        </w:rPr>
        <w:t xml:space="preserve"> Общества. </w:t>
      </w:r>
      <w:r w:rsidRPr="00991962">
        <w:rPr>
          <w:rFonts w:ascii="Times New Roman" w:hAnsi="Times New Roman" w:cs="Times New Roman"/>
        </w:rPr>
        <w:t xml:space="preserve">Если независимый член Совета директоров, избранный в Комитет, перестает отвечать требованиям, предъявляемым к независимым директорам, то он должен заявить об утрате статуса независимого директора Совету директоров Общества в течение 3 (трех) рабочих дней с момента утраты данного статуса.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4.3. Члены Комитета по аудиту избираются на срок до избрания следующего состава Совета директоров Общества годовым общим собранием акционеров Общества. Кандидаты в члены Комитета по аудиту должны иметь высшее финансовое, экономическое или юридическое образование и/или опыт работы в соответствующих областях.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4.4. Члены Комитета по аудиту могут избираться неограниченное количество раз.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4.5. По решению Совета директоров Общества, принятому простым большинством голосов членов Совета директоров, участвующих в голосовании, полномочия всех или части членов Комитета по аудиту могут быть прекращены досрочно.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4.6. Полномочия члена Комитета по аудиту прекращаются досрочно в следующих случаях: </w:t>
      </w: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4.6.1. добровольного сложения полномочий. Член Комитета имеет право сложить с себя полномочия члена Комитета по аудиту, предупредив об этом Председателя Совета директоров и Председателя Комитета путем направления соответствующего заявления за 1 (один) месяц до даты сложения полномочий; </w:t>
      </w: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4.6.2. если полномочия члена Комитета в качестве члена Совета директоров Общества прекращены; </w:t>
      </w: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4.6.3. если Совет директоров Общества своим решением освободит члена Комитета от исполнения его обязанностей.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lastRenderedPageBreak/>
        <w:t xml:space="preserve">4.7. В случае, когда полномочия члена Комитета прекращаются в силу пункта 4.6.1 настоящего Положения, Совет директоров Общества на ближайшем заседании, но не позже чем через 1 (один) месяц со дня направления указанным членом Комитета письменного заявления о сложении с себя полномочий члена Комитета, проводит избрание нового члена Комитета. До этого момента член Комитета продолжает исполнять свои обязанности в полном объеме.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275ABB">
        <w:rPr>
          <w:rFonts w:ascii="Times New Roman" w:hAnsi="Times New Roman" w:cs="Times New Roman"/>
          <w:b/>
        </w:rPr>
        <w:t>5. ПРЕДСЕДАТЕЛЬ И СЕКРЕТАРЬ КОМИТЕТА ПО АУДИТУ</w:t>
      </w:r>
      <w:r w:rsidRPr="00991962">
        <w:rPr>
          <w:rFonts w:ascii="Times New Roman" w:hAnsi="Times New Roman" w:cs="Times New Roman"/>
        </w:rPr>
        <w:t xml:space="preserve">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5.1. Председатель Комитета по аудиту избирается Советом директоров из числа членов Комитета. </w:t>
      </w:r>
      <w:r w:rsidR="00275ABB">
        <w:rPr>
          <w:rFonts w:ascii="Times New Roman" w:hAnsi="Times New Roman" w:cs="Times New Roman"/>
        </w:rPr>
        <w:t xml:space="preserve">Совет директоров вправе также </w:t>
      </w:r>
      <w:r w:rsidRPr="00991962">
        <w:rPr>
          <w:rFonts w:ascii="Times New Roman" w:hAnsi="Times New Roman" w:cs="Times New Roman"/>
        </w:rPr>
        <w:t xml:space="preserve">избрать Заместителя Председателя Комитета, который выполняет функции Председателя Комитета, предусмотренные Положением, во время его отсутствия.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5.2. Совет директоров вправе в любое время переизбрать Председателя Комитета и/или Заместителя Председателя Комитета.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5.3. Решение об избрании (переизбрании) Председателя Комитета и Заместителя Председателя Комитета принимается Советом директоров простым большинством голосов членов Совета директоров, участвующих в голосовании.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5.4. Функции Председателя Комитета по аудиту: </w:t>
      </w: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5.4.1. инициирует и созывает заседания Комитета и председательствует на них; </w:t>
      </w: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5.4.2. утверждает повестку дня заседаний Комитета; </w:t>
      </w: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5.4.3. организует обсуждение вопросов на заседаниях Комитета, а также заслушивание мнения лиц, приглашенных к участию в заседании; </w:t>
      </w: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5.4.4. распределяет обязанности между членами Комитета; </w:t>
      </w: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5.4.5. на основании предложений, поступивших от членов Комитета, и с учетом плана работы Совета директоров Общества разрабатывает план работы Комитета на текущий год; </w:t>
      </w: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5.4.6. выполняет иные функции, которые предусмотрены действующим законодательством Российской Федерации, Уставом Общества, настоящим Положением и иными локальными нормативными актами Общества.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5.5. Функции секретаря Комитета выполняет Корпоративный секретарь Общества (далее – «Корпоративный секретарь»). Корпоративный секретарь обеспечивает подготовку заседаний Комитета, сбор и систематизацию материалов к заседаниям, своевременное направление членам Комитета и приглашенным лицам уведомлений о проведении заседаний Комитета, повестки дня заседаний, материалов по вопросам повестки дня, протоколирование заседаний, подготовку проектов решений Комитета по аудиту, а также последующее хранение всех соответствующих материалов. Корпоративный секретарь обеспечивает получение членами Комитета необходимой информации.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275ABB">
        <w:rPr>
          <w:rFonts w:ascii="Times New Roman" w:hAnsi="Times New Roman" w:cs="Times New Roman"/>
          <w:b/>
        </w:rPr>
        <w:t>6. СРОКИ И ПОРЯДОК СОЗЫВА ОЧЕРЕДНЫХ ЗАСЕДАНИЙ КОМИТЕТА</w:t>
      </w:r>
      <w:r w:rsidRPr="00991962">
        <w:rPr>
          <w:rFonts w:ascii="Times New Roman" w:hAnsi="Times New Roman" w:cs="Times New Roman"/>
        </w:rPr>
        <w:t xml:space="preserve">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6.1. Очередные заседания Комитета проводятся по плану, утвержденному Комитетом, но н</w:t>
      </w:r>
      <w:r w:rsidR="00275ABB">
        <w:rPr>
          <w:rFonts w:ascii="Times New Roman" w:hAnsi="Times New Roman" w:cs="Times New Roman"/>
        </w:rPr>
        <w:t xml:space="preserve">е менее 4 (четырех) раз в год. </w:t>
      </w:r>
      <w:r w:rsidRPr="00991962">
        <w:rPr>
          <w:rFonts w:ascii="Times New Roman" w:hAnsi="Times New Roman" w:cs="Times New Roman"/>
        </w:rPr>
        <w:t xml:space="preserve">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6.2. Решение о созыве очередного заседания Комитета, дате, времени и месте проведения заседания и вопросах повестки дня, а также решение о перечне лиц, приглашенных к участию в заседании, принимает Председатель Комитета в соответствии с планом проведения очередных заседаний Комитета.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6.3. Уведомление о проведении заседаний Комитета по аудиту вместе с повесткой дня должно быть оформлено Корпоративным секретарем и направлено членам Комитета в соответствии с требованиями, предъявляемыми Положением о Совете директоров </w:t>
      </w:r>
      <w:r w:rsidR="00275ABB">
        <w:rPr>
          <w:rFonts w:ascii="Times New Roman" w:hAnsi="Times New Roman" w:cs="Times New Roman"/>
        </w:rPr>
        <w:t>ПАО «Кувандыкский завод КПО «Долина»</w:t>
      </w:r>
      <w:r w:rsidRPr="00991962">
        <w:rPr>
          <w:rFonts w:ascii="Times New Roman" w:hAnsi="Times New Roman" w:cs="Times New Roman"/>
        </w:rPr>
        <w:t xml:space="preserve"> к такого рода уведомлениям, не позднее чем за 5 (пять) рабочих дней до дня проведения заседания Комитета.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lastRenderedPageBreak/>
        <w:t xml:space="preserve">6.4. Подготовка заседания Комитета осуществляется Корпоративным секретарем под руководством Председателя Комитета. </w:t>
      </w:r>
    </w:p>
    <w:p w:rsidR="00275ABB" w:rsidRDefault="00275ABB" w:rsidP="00991962">
      <w:pPr>
        <w:pStyle w:val="a3"/>
        <w:jc w:val="both"/>
        <w:rPr>
          <w:rFonts w:ascii="Times New Roman" w:hAnsi="Times New Roman" w:cs="Times New Roman"/>
          <w:b/>
        </w:rPr>
      </w:pPr>
    </w:p>
    <w:p w:rsidR="00275ABB" w:rsidRDefault="00991962" w:rsidP="00991962">
      <w:pPr>
        <w:pStyle w:val="a3"/>
        <w:jc w:val="both"/>
        <w:rPr>
          <w:rFonts w:ascii="Times New Roman" w:hAnsi="Times New Roman" w:cs="Times New Roman"/>
        </w:rPr>
      </w:pPr>
      <w:r w:rsidRPr="00275ABB">
        <w:rPr>
          <w:rFonts w:ascii="Times New Roman" w:hAnsi="Times New Roman" w:cs="Times New Roman"/>
          <w:b/>
        </w:rPr>
        <w:t>7. ВНЕОЧЕРЕДНОЕ ЗАСЕДАНИЕ КОМИТЕТА ПО АУДИТУ</w:t>
      </w:r>
      <w:r w:rsidRPr="00991962">
        <w:rPr>
          <w:rFonts w:ascii="Times New Roman" w:hAnsi="Times New Roman" w:cs="Times New Roman"/>
        </w:rPr>
        <w:t xml:space="preserve">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7.1. Внеочередные заседания Комитета по аудиту созываются по решению Совета директоров, а также по предложению </w:t>
      </w:r>
      <w:r w:rsidR="002A4E9C">
        <w:rPr>
          <w:rFonts w:ascii="Times New Roman" w:hAnsi="Times New Roman" w:cs="Times New Roman"/>
        </w:rPr>
        <w:t xml:space="preserve">Генерального директора </w:t>
      </w:r>
      <w:r w:rsidRPr="00991962">
        <w:rPr>
          <w:rFonts w:ascii="Times New Roman" w:hAnsi="Times New Roman" w:cs="Times New Roman"/>
        </w:rPr>
        <w:t xml:space="preserve"> Общества или Аудитора Общества.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7.2. Предложения о созыве внеочередного заседания Комитета направляются Корпоративному секретарю не позднее чем за 15 (пятнадцать) рабочих дней до предполагаемой даты проведения внеочередного заседания Комитета. Такое предложение должно быть оформлено и направлено Корпоративному секретарю в соответствии с требованиями, установленными Положением о Совете директоров </w:t>
      </w:r>
      <w:r w:rsidR="00275ABB">
        <w:rPr>
          <w:rFonts w:ascii="Times New Roman" w:hAnsi="Times New Roman" w:cs="Times New Roman"/>
        </w:rPr>
        <w:t>ПАО «Кувандыкский завод КПО «Долина»</w:t>
      </w:r>
      <w:r w:rsidRPr="00991962">
        <w:rPr>
          <w:rFonts w:ascii="Times New Roman" w:hAnsi="Times New Roman" w:cs="Times New Roman"/>
        </w:rPr>
        <w:t xml:space="preserve"> относительно предъявления требований о созыве заседаний Совета директоров Общества. Корпоративный секретарь доводит указанные предложения до сведения Председателя Комитета не позднее следующего дня после его получения.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7.3. В течение 5 (пяти) рабочих дней со дня поступления предложения о созыве внеочередного заседания Комитета со стороны </w:t>
      </w:r>
      <w:r w:rsidR="00275ABB">
        <w:rPr>
          <w:rFonts w:ascii="Times New Roman" w:hAnsi="Times New Roman" w:cs="Times New Roman"/>
        </w:rPr>
        <w:t>Генерального директора</w:t>
      </w:r>
      <w:r w:rsidR="002A4E9C">
        <w:rPr>
          <w:rFonts w:ascii="Times New Roman" w:hAnsi="Times New Roman" w:cs="Times New Roman"/>
        </w:rPr>
        <w:t xml:space="preserve"> Общества</w:t>
      </w:r>
      <w:r w:rsidRPr="00991962">
        <w:rPr>
          <w:rFonts w:ascii="Times New Roman" w:hAnsi="Times New Roman" w:cs="Times New Roman"/>
        </w:rPr>
        <w:t xml:space="preserve"> или Аудитора Общества Председатель Комитета принимает решение о проведении внеочередного заседания Комитета, назначении даты, времени и места заседания или даты проведения заочного голосования, либо об отказе в созыве внеочередного заседания Комитета. Мотивированное решение об отказе в созыве внеочередного заседания Комитета направляется лицу или органу Общества, требующему созыва заседания, в течение 2 (двух) рабочих дней с момента принятия Председателем решения о</w:t>
      </w:r>
      <w:r w:rsidR="00275ABB">
        <w:rPr>
          <w:rFonts w:ascii="Times New Roman" w:hAnsi="Times New Roman" w:cs="Times New Roman"/>
        </w:rPr>
        <w:t xml:space="preserve">б отказе в созыве заседания.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7.4. Решение Председателя Комитета по аудиту об отказе в созыве внеочередного заседания Комитета может быть принято в следующих случаях: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7.4.1. вопрос (вопросы), предложенный(-ые) для включения в повестку дня заседания Комитета, не отнесен(-ы) настоящим Положением к его компетенции;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7.4.2. вопрос повестки дня, содержащийся в предложении о созыве внеочередного заседания Комитета, уже включен в повестку ближайшего очередного заседания, созываемого в соответствии с решением Председателя Комитета, принятым до получения вышеуказанного предложения;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7.4.3. не соблюден установленный настоящим Положением порядок направления предложений о созыве заседания Комитета.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7.5. В случае обращения Председателя Совета директоров Общества с предложением о созыве внеочередного заседания Комитета по аудиту, Председатель Комитета обязан созвать внеочередное заседание в течение 5 (пяти) рабочих дней. </w:t>
      </w:r>
    </w:p>
    <w:p w:rsidR="00275ABB" w:rsidRPr="00275ABB" w:rsidRDefault="00275ABB" w:rsidP="00991962">
      <w:pPr>
        <w:pStyle w:val="a3"/>
        <w:jc w:val="both"/>
        <w:rPr>
          <w:rFonts w:ascii="Times New Roman" w:hAnsi="Times New Roman" w:cs="Times New Roman"/>
          <w:b/>
        </w:rPr>
      </w:pPr>
    </w:p>
    <w:p w:rsidR="00275ABB" w:rsidRDefault="00991962" w:rsidP="00991962">
      <w:pPr>
        <w:pStyle w:val="a3"/>
        <w:jc w:val="both"/>
        <w:rPr>
          <w:rFonts w:ascii="Times New Roman" w:hAnsi="Times New Roman" w:cs="Times New Roman"/>
          <w:b/>
        </w:rPr>
      </w:pPr>
      <w:r w:rsidRPr="00275ABB">
        <w:rPr>
          <w:rFonts w:ascii="Times New Roman" w:hAnsi="Times New Roman" w:cs="Times New Roman"/>
          <w:b/>
        </w:rPr>
        <w:t>8. ПОРЯДОК ПРОВЕДЕНИЯ ЗАСЕДАНИЙ КОМИТЕТА ПО АУДИТУ</w:t>
      </w:r>
    </w:p>
    <w:p w:rsidR="00275ABB" w:rsidRDefault="00275ABB" w:rsidP="00991962">
      <w:pPr>
        <w:pStyle w:val="a3"/>
        <w:jc w:val="both"/>
        <w:rPr>
          <w:rFonts w:ascii="Times New Roman" w:hAnsi="Times New Roman" w:cs="Times New Roman"/>
          <w:b/>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 8.1. Заседание Комитета по аудиту является правомочным (имеет кворум), если в нем приняли участие более половины от общего числа членов Комитета. Наличие кворума определяет Председатель Комитета при открытии заседания. При отсутствии кворума для проведения заседания Комитета должно быть проведено повторное заседание Комитета в течение 5 (пяти) рабочих дней с той же повесткой дня.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8.2. Заседания Комитета могут проводиться в форме совместного присутствия членов Комитета или в форме заочного голосования в порядке, предусмотренном Положением о Совете директоров </w:t>
      </w:r>
      <w:r w:rsidR="00275ABB">
        <w:rPr>
          <w:rFonts w:ascii="Times New Roman" w:hAnsi="Times New Roman" w:cs="Times New Roman"/>
        </w:rPr>
        <w:t>ПАО «Кувандыкский завод КПО «Долина»</w:t>
      </w:r>
      <w:r w:rsidRPr="00991962">
        <w:rPr>
          <w:rFonts w:ascii="Times New Roman" w:hAnsi="Times New Roman" w:cs="Times New Roman"/>
        </w:rPr>
        <w:t>.</w:t>
      </w: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lastRenderedPageBreak/>
        <w:t xml:space="preserve">8.3. На заседаниях Комитета по приглашению Председателя Комитета могут присутствовать лица, не являющиеся членами Комитета. Указанные лица не принимают участия в голосовании по вопросам повестки дня заседания Комитета.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275ABB">
        <w:rPr>
          <w:rFonts w:ascii="Times New Roman" w:hAnsi="Times New Roman" w:cs="Times New Roman"/>
          <w:b/>
        </w:rPr>
        <w:t>9. ПОРЯДОК ПРИНЯТИЯ РЕШЕНИЙ КОМИТЕТОМ ПО АУДИТУ</w:t>
      </w:r>
      <w:r w:rsidRPr="00991962">
        <w:rPr>
          <w:rFonts w:ascii="Times New Roman" w:hAnsi="Times New Roman" w:cs="Times New Roman"/>
        </w:rPr>
        <w:t xml:space="preserve">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9.1. При решении вопросов каждый член Комитета по а</w:t>
      </w:r>
      <w:r w:rsidR="00275ABB">
        <w:rPr>
          <w:rFonts w:ascii="Times New Roman" w:hAnsi="Times New Roman" w:cs="Times New Roman"/>
        </w:rPr>
        <w:t xml:space="preserve">удиту обладает одним голосом.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9.2. Передача членом Комитета права голоса другому лицу не допускается.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9.3. Решения Комитета принимаются простым большинством голосов от общего числа всех членов Комитета. В случае равенства голосов голос Председателя Комитета (но не Заместителя Председателя Комитета) является решающим.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275ABB">
        <w:rPr>
          <w:rFonts w:ascii="Times New Roman" w:hAnsi="Times New Roman" w:cs="Times New Roman"/>
          <w:b/>
        </w:rPr>
        <w:t>10. ПРОТОКОЛ ЗАСЕДАНИЯ КОМИТЕТА</w:t>
      </w:r>
      <w:r w:rsidRPr="00991962">
        <w:rPr>
          <w:rFonts w:ascii="Times New Roman" w:hAnsi="Times New Roman" w:cs="Times New Roman"/>
        </w:rPr>
        <w:t xml:space="preserve">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10.1. Не позднее 3 (трех) рабочих дней после проведения заседания Комитета в форме совместного присутствия членов Комитета или заочного голосования Корпоративный секретарь составляет протокол проведенного заседания.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10.2. Протокол заседания Комитета по аудиту подписывается Председателем Комитета, который несет ответственность за правильность составления протокола. Протокол составляется в двух оригинальных экземплярах, один из которых в течение 3 (трех) рабочих дней после подписания направляется Совету директоров Общества с приложением подготовленных для него рекомендаций, а другой остается в архиве Комитета. Всем членам Комитета направляются копии протокола и подготовленных рекомендаций.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10.3. В протоколе заседания Комитета по аудиту указываются: </w:t>
      </w: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10.3.1. дата, форма, место и время проведения заседания (или дата проведения заочного голосования); </w:t>
      </w: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10.3.2. список членов Комитета, принявших участие в рассмотрении вопросов повестки дня Комитета, а также список иных лиц, присутствующих на заседании Комитета; </w:t>
      </w: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10.3.3. повестка дня; </w:t>
      </w: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10.3.4. предложения членов Комитета по вопросам повестки дня; </w:t>
      </w: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10.3.5. вопросы, поставленные на голосование, и итоги голосования по ним; </w:t>
      </w: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10.3.6. принятые решения.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275ABB">
        <w:rPr>
          <w:rFonts w:ascii="Times New Roman" w:hAnsi="Times New Roman" w:cs="Times New Roman"/>
          <w:b/>
        </w:rPr>
        <w:t>11. ПОДОТЧЕТНОСТЬ КОМИТЕТА СОВЕТУ ДИРЕКТОРОВ ОБЩЕСТВА</w:t>
      </w:r>
      <w:r w:rsidRPr="00991962">
        <w:rPr>
          <w:rFonts w:ascii="Times New Roman" w:hAnsi="Times New Roman" w:cs="Times New Roman"/>
        </w:rPr>
        <w:t xml:space="preserve">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11.1. Комитет по аудиту представляет Совету директоров Общества ежегодный отчет о результатах своей деятельности в срок не позднее, чем за 45 (Сорок пять) календарных дней до даты проведения годового общего </w:t>
      </w:r>
      <w:r w:rsidR="00275ABB">
        <w:rPr>
          <w:rFonts w:ascii="Times New Roman" w:hAnsi="Times New Roman" w:cs="Times New Roman"/>
        </w:rPr>
        <w:t xml:space="preserve">собрания акционеров Общества. </w:t>
      </w:r>
      <w:r w:rsidRPr="00991962">
        <w:rPr>
          <w:rFonts w:ascii="Times New Roman" w:hAnsi="Times New Roman" w:cs="Times New Roman"/>
        </w:rPr>
        <w:t xml:space="preserve">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11.2. Отчет Комитета должен содержать в себе информацию о деятельности Комитета в течение года, в том числе: </w:t>
      </w: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11.2.1. перечень представленных Совету директоров рекомендаций по вопросам, отнесенным к функциям Комитета в соответствии с пунктом 2 настоящего Положения; </w:t>
      </w: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11.2.2. данные об использовании средств (объемах и направлениях расходования), предусмотренных Бюджетом Совета директоров на обеспечение деятельности Комитета; </w:t>
      </w: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11.2.3. информацию о полученных услугах внешних экспертов и консультантов, </w:t>
      </w: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11.2.4. сведения о выполнении утвержденного плана работы Комитета, а так же информацию о проведенных внеочередных заседаниях.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275ABB">
        <w:rPr>
          <w:rFonts w:ascii="Times New Roman" w:hAnsi="Times New Roman" w:cs="Times New Roman"/>
          <w:b/>
        </w:rPr>
        <w:t>12. ВЗАИМОДЕЙСТВИЕ С ОРГАНАМИ ОБЩЕСТВА И ИНЫМИ ЛИЦАМИ</w:t>
      </w:r>
      <w:r w:rsidRPr="00991962">
        <w:rPr>
          <w:rFonts w:ascii="Times New Roman" w:hAnsi="Times New Roman" w:cs="Times New Roman"/>
        </w:rPr>
        <w:t xml:space="preserve">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12.1. Информация и документы, необходимые членам Комитета для обеспечения эффективной работы, предоставляются через Корпоративного секретаря. Требование о предоставлении </w:t>
      </w:r>
      <w:r w:rsidRPr="00991962">
        <w:rPr>
          <w:rFonts w:ascii="Times New Roman" w:hAnsi="Times New Roman" w:cs="Times New Roman"/>
        </w:rPr>
        <w:lastRenderedPageBreak/>
        <w:t xml:space="preserve">информации и документов оформляется письменно за подписью Председателя Комитета по аудиту. </w:t>
      </w: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12.2. В случае необходимости к работе Комитета могут привлекаться эксперты и специалисты, обладающие необходимыми профессиональными знаниями для рассмотрения отдельных вопросов предмета деятельности Комитета по аудиту. Порядок и условия привлечения экспертов и специалистов к работе Комитета определяются договором, заключаемым Обществом с такими лицами.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275ABB">
        <w:rPr>
          <w:rFonts w:ascii="Times New Roman" w:hAnsi="Times New Roman" w:cs="Times New Roman"/>
          <w:b/>
        </w:rPr>
        <w:t>13. ОТВЕТСТВЕННОСТЬ ЧЛЕНОВ КОМИТЕТА ПО АУДИТУ</w:t>
      </w:r>
      <w:r w:rsidRPr="00991962">
        <w:rPr>
          <w:rFonts w:ascii="Times New Roman" w:hAnsi="Times New Roman" w:cs="Times New Roman"/>
        </w:rPr>
        <w:t xml:space="preserve">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13.1. Члены Комитета по аудиту несут ответственность в соответствии с нормами действующего законодательства и локальными нормативными актами Общества.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275ABB">
        <w:rPr>
          <w:rFonts w:ascii="Times New Roman" w:hAnsi="Times New Roman" w:cs="Times New Roman"/>
          <w:b/>
        </w:rPr>
        <w:t>14. УТВЕРЖДЕНИЕ И ИЗМЕНЕНИЕ НАСТОЯЩЕГО ПОЛОЖЕНИЯ</w:t>
      </w:r>
      <w:r w:rsidRPr="00991962">
        <w:rPr>
          <w:rFonts w:ascii="Times New Roman" w:hAnsi="Times New Roman" w:cs="Times New Roman"/>
        </w:rPr>
        <w:t xml:space="preserve"> </w:t>
      </w:r>
    </w:p>
    <w:p w:rsidR="00275ABB" w:rsidRDefault="00275ABB" w:rsidP="00991962">
      <w:pPr>
        <w:pStyle w:val="a3"/>
        <w:jc w:val="both"/>
        <w:rPr>
          <w:rFonts w:ascii="Times New Roman" w:hAnsi="Times New Roman" w:cs="Times New Roman"/>
        </w:rPr>
      </w:pP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14.1. Настоящее Положение, а также все дополнения и изменения к нему утверждаются Советом директоров Общества большинством голосов от общего числа члено</w:t>
      </w:r>
      <w:r w:rsidR="00275ABB">
        <w:rPr>
          <w:rFonts w:ascii="Times New Roman" w:hAnsi="Times New Roman" w:cs="Times New Roman"/>
        </w:rPr>
        <w:t xml:space="preserve">в Совета директоров Общества. </w:t>
      </w:r>
      <w:r w:rsidRPr="00991962">
        <w:rPr>
          <w:rFonts w:ascii="Times New Roman" w:hAnsi="Times New Roman" w:cs="Times New Roman"/>
        </w:rPr>
        <w:t xml:space="preserve"> </w:t>
      </w: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 xml:space="preserve">14.2. Все вопросы, не урегулированные в настоящем Положении, регулируются Уставом Общества, Положением о Совете директоров </w:t>
      </w:r>
      <w:r w:rsidR="00275ABB">
        <w:rPr>
          <w:rFonts w:ascii="Times New Roman" w:hAnsi="Times New Roman" w:cs="Times New Roman"/>
        </w:rPr>
        <w:t>ПАО «Кувандыкский завод КПО «Долина»</w:t>
      </w:r>
      <w:r w:rsidRPr="00991962">
        <w:rPr>
          <w:rFonts w:ascii="Times New Roman" w:hAnsi="Times New Roman" w:cs="Times New Roman"/>
        </w:rPr>
        <w:t xml:space="preserve"> иными локальными нормативными актами Общества и действующим законодательством Российской Федерации. </w:t>
      </w:r>
    </w:p>
    <w:p w:rsidR="00275ABB" w:rsidRDefault="00991962" w:rsidP="00991962">
      <w:pPr>
        <w:pStyle w:val="a3"/>
        <w:jc w:val="both"/>
        <w:rPr>
          <w:rFonts w:ascii="Times New Roman" w:hAnsi="Times New Roman" w:cs="Times New Roman"/>
        </w:rPr>
      </w:pPr>
      <w:r w:rsidRPr="00991962">
        <w:rPr>
          <w:rFonts w:ascii="Times New Roman" w:hAnsi="Times New Roman" w:cs="Times New Roman"/>
        </w:rPr>
        <w:t>14.3. Если в результате изменения законодательства и нормативно</w:t>
      </w:r>
      <w:r w:rsidR="00275ABB">
        <w:rPr>
          <w:rFonts w:ascii="Times New Roman" w:hAnsi="Times New Roman" w:cs="Times New Roman"/>
        </w:rPr>
        <w:t xml:space="preserve"> </w:t>
      </w:r>
      <w:r w:rsidRPr="00991962">
        <w:rPr>
          <w:rFonts w:ascii="Times New Roman" w:hAnsi="Times New Roman" w:cs="Times New Roman"/>
        </w:rPr>
        <w:t xml:space="preserve">правовых актов Российской Федерации отдельные положения настоящего Положения вступают в противоречие с ними, такие положения утрачивают силу и до момента внесения изменений в настоящее Положение члены Комитета по аудиту руководствуются законами и подзаконными нормативно-правовыми актами Российской Федерации. </w:t>
      </w:r>
    </w:p>
    <w:p w:rsidR="00141283" w:rsidRPr="00991962" w:rsidRDefault="00991962" w:rsidP="00991962">
      <w:pPr>
        <w:pStyle w:val="a3"/>
        <w:jc w:val="both"/>
        <w:rPr>
          <w:rFonts w:ascii="Times New Roman" w:hAnsi="Times New Roman" w:cs="Times New Roman"/>
        </w:rPr>
      </w:pPr>
      <w:r w:rsidRPr="00991962">
        <w:rPr>
          <w:rFonts w:ascii="Times New Roman" w:hAnsi="Times New Roman" w:cs="Times New Roman"/>
        </w:rPr>
        <w:t>14.4. Ежегодный отчет Комитета по аудиту, предоставляемый Совету директоров Общества в соответствии с пунктом 11 настоящего Положения, может содержать рекомендации Совету директоров о необходимости внесения изменений и дополнений в настоящее Положение.</w:t>
      </w:r>
    </w:p>
    <w:sectPr w:rsidR="00141283" w:rsidRPr="00991962" w:rsidSect="008B022A">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AFB" w:rsidRDefault="00073AFB" w:rsidP="00275ABB">
      <w:pPr>
        <w:spacing w:after="0" w:line="240" w:lineRule="auto"/>
      </w:pPr>
      <w:r>
        <w:separator/>
      </w:r>
    </w:p>
  </w:endnote>
  <w:endnote w:type="continuationSeparator" w:id="1">
    <w:p w:rsidR="00073AFB" w:rsidRDefault="00073AFB" w:rsidP="00275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55376"/>
      <w:docPartObj>
        <w:docPartGallery w:val="Page Numbers (Bottom of Page)"/>
        <w:docPartUnique/>
      </w:docPartObj>
    </w:sdtPr>
    <w:sdtContent>
      <w:p w:rsidR="00275ABB" w:rsidRDefault="00CC7779">
        <w:pPr>
          <w:pStyle w:val="a6"/>
          <w:jc w:val="center"/>
        </w:pPr>
        <w:fldSimple w:instr=" PAGE   \* MERGEFORMAT ">
          <w:r w:rsidR="000E3F0D">
            <w:rPr>
              <w:noProof/>
            </w:rPr>
            <w:t>6</w:t>
          </w:r>
        </w:fldSimple>
      </w:p>
    </w:sdtContent>
  </w:sdt>
  <w:p w:rsidR="00275ABB" w:rsidRDefault="00275A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AFB" w:rsidRDefault="00073AFB" w:rsidP="00275ABB">
      <w:pPr>
        <w:spacing w:after="0" w:line="240" w:lineRule="auto"/>
      </w:pPr>
      <w:r>
        <w:separator/>
      </w:r>
    </w:p>
  </w:footnote>
  <w:footnote w:type="continuationSeparator" w:id="1">
    <w:p w:rsidR="00073AFB" w:rsidRDefault="00073AFB" w:rsidP="00275A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991962"/>
    <w:rsid w:val="00073AFB"/>
    <w:rsid w:val="000E3F0D"/>
    <w:rsid w:val="00141283"/>
    <w:rsid w:val="00275ABB"/>
    <w:rsid w:val="002A4E9C"/>
    <w:rsid w:val="006C231D"/>
    <w:rsid w:val="008A35FC"/>
    <w:rsid w:val="008B022A"/>
    <w:rsid w:val="00955F76"/>
    <w:rsid w:val="00991962"/>
    <w:rsid w:val="00B137EC"/>
    <w:rsid w:val="00B2486E"/>
    <w:rsid w:val="00CC7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1962"/>
    <w:pPr>
      <w:spacing w:after="0" w:line="240" w:lineRule="auto"/>
    </w:pPr>
  </w:style>
  <w:style w:type="paragraph" w:styleId="a4">
    <w:name w:val="header"/>
    <w:basedOn w:val="a"/>
    <w:link w:val="a5"/>
    <w:uiPriority w:val="99"/>
    <w:semiHidden/>
    <w:unhideWhenUsed/>
    <w:rsid w:val="00275AB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75ABB"/>
  </w:style>
  <w:style w:type="paragraph" w:styleId="a6">
    <w:name w:val="footer"/>
    <w:basedOn w:val="a"/>
    <w:link w:val="a7"/>
    <w:uiPriority w:val="99"/>
    <w:unhideWhenUsed/>
    <w:rsid w:val="00275A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5A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3461</Words>
  <Characters>19732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YurOtdel</dc:creator>
  <cp:keywords/>
  <dc:description/>
  <cp:lastModifiedBy>YurOtdel</cp:lastModifiedBy>
  <cp:revision>7</cp:revision>
  <cp:lastPrinted>2020-06-02T11:19:00Z</cp:lastPrinted>
  <dcterms:created xsi:type="dcterms:W3CDTF">2020-06-02T09:14:00Z</dcterms:created>
  <dcterms:modified xsi:type="dcterms:W3CDTF">2020-12-16T05:38:00Z</dcterms:modified>
</cp:coreProperties>
</file>